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39.056396484375" w:firstLine="0"/>
        <w:jc w:val="righ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English Department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6259765625" w:line="240" w:lineRule="auto"/>
        <w:ind w:left="24.175186157226562" w:right="0" w:firstLine="0"/>
        <w:jc w:val="left"/>
        <w:rPr>
          <w:rFonts w:ascii="Calibri" w:cs="Calibri" w:eastAsia="Calibri" w:hAnsi="Calibri"/>
          <w:b w:val="1"/>
          <w:sz w:val="28.079999923706055"/>
          <w:szCs w:val="28.07999992370605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6259765625" w:line="240" w:lineRule="auto"/>
        <w:ind w:left="24.175186157226562" w:right="0"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Requirements: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Students must take and complete 4 English credits to graduate.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6259765625" w:line="240" w:lineRule="auto"/>
        <w:ind w:left="24.175186157226562" w:right="0" w:firstLine="0"/>
        <w:jc w:val="center"/>
        <w:rPr>
          <w:rFonts w:ascii="Calibri" w:cs="Calibri" w:eastAsia="Calibri" w:hAnsi="Calibri"/>
          <w:strike w:val="1"/>
          <w:sz w:val="28.079999923706055"/>
          <w:szCs w:val="28.079999923706055"/>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6259765625" w:line="240" w:lineRule="auto"/>
        <w:ind w:left="24.175186157226562" w:right="0" w:firstLine="0"/>
        <w:jc w:val="left"/>
        <w:rPr>
          <w:rFonts w:ascii="Calibri" w:cs="Calibri" w:eastAsia="Calibri" w:hAnsi="Calibri"/>
          <w:sz w:val="28.079999923706055"/>
          <w:szCs w:val="28.079999923706055"/>
        </w:rPr>
      </w:pPr>
      <w:r w:rsidDel="00000000" w:rsidR="00000000" w:rsidRPr="00000000">
        <w:rPr>
          <w:rtl w:val="0"/>
        </w:rPr>
      </w:r>
    </w:p>
    <w:tbl>
      <w:tblPr>
        <w:tblStyle w:val="Table1"/>
        <w:tblW w:w="10981.99947357177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400047302246"/>
        <w:gridCol w:w="811.199951171875"/>
        <w:gridCol w:w="8190.399475097656"/>
        <w:tblGridChange w:id="0">
          <w:tblGrid>
            <w:gridCol w:w="1980.400047302246"/>
            <w:gridCol w:w="811.199951171875"/>
            <w:gridCol w:w="8190.399475097656"/>
          </w:tblGrid>
        </w:tblGridChange>
      </w:tblGrid>
      <w:tr>
        <w:trPr>
          <w:cantSplit w:val="0"/>
          <w:trHeight w:val="56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Course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GR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Description</w:t>
            </w:r>
          </w:p>
        </w:tc>
      </w:tr>
      <w:tr>
        <w:trPr>
          <w:cantSplit w:val="0"/>
          <w:trHeight w:val="322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Hon English 9 A/B</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ENG2001 A/B</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58734130859375" w:right="74.38232421875" w:firstLine="13.5455322265625"/>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Honors English 9</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3823242187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English 9 lays the foundation for the detailed analysis and argumentation that is expected of students throughout high school. In Writing and Language 9A, students explore and develop their voices as writers. Approaching literature as apprentice writers, they examine models such as short stories, essays, and novels to explore the choices writers make and the effects arising from those choices. They learn to emulate those effects in their own work and practice reflection, revision, and rewriting. In Literature and Language 9B, students hone their critical reading skills by studying texts closely. Through careful reading and analysis, students learn to consider diverse interpretations of experience that arise out of a wide variety of perspectives.</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3154525756836" w:lineRule="auto"/>
              <w:ind w:left="113.58734130859375" w:right="74.38232421875" w:firstLine="13.545532226562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4.93154525756836" w:lineRule="auto"/>
              <w:ind w:left="113.58734130859375" w:right="74.38232421875" w:firstLine="13.5455322265625"/>
              <w:jc w:val="left"/>
              <w:rPr>
                <w:rFonts w:ascii="Calibri" w:cs="Calibri" w:eastAsia="Calibri" w:hAnsi="Calibri"/>
                <w:b w:val="1"/>
                <w:sz w:val="20"/>
                <w:szCs w:val="20"/>
              </w:rPr>
            </w:pPr>
            <w:hyperlink r:id="rId7">
              <w:r w:rsidDel="00000000" w:rsidR="00000000" w:rsidRPr="00000000">
                <w:rPr>
                  <w:rFonts w:ascii="Calibri" w:cs="Calibri" w:eastAsia="Calibri" w:hAnsi="Calibri"/>
                  <w:b w:val="1"/>
                  <w:color w:val="1155cc"/>
                  <w:sz w:val="20"/>
                  <w:szCs w:val="20"/>
                  <w:u w:val="single"/>
                  <w:rtl w:val="0"/>
                </w:rPr>
                <w:t xml:space="preserve">MCPS English 9 Curriculum  Guide</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3154525756836" w:lineRule="auto"/>
              <w:ind w:left="720" w:right="74.38232421875" w:firstLine="0"/>
              <w:jc w:val="left"/>
              <w:rPr>
                <w:rFonts w:ascii="Calibri" w:cs="Calibri" w:eastAsia="Calibri" w:hAnsi="Calibri"/>
                <w:sz w:val="20"/>
                <w:szCs w:val="20"/>
              </w:rPr>
            </w:pPr>
            <w:r w:rsidDel="00000000" w:rsidR="00000000" w:rsidRPr="00000000">
              <w:rPr>
                <w:rtl w:val="0"/>
              </w:rPr>
            </w:r>
          </w:p>
        </w:tc>
      </w:tr>
      <w:tr>
        <w:trPr>
          <w:cantSplit w:val="0"/>
          <w:trHeight w:val="209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Hon English 10 A/B</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ENG2003 A/B</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Prerequisite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0" w:firstLine="0"/>
              <w:jc w:val="center"/>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Hons. English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360" w:lineRule="auto"/>
              <w:jc w:val="center"/>
              <w:rPr>
                <w:rFonts w:ascii="Calibri" w:cs="Calibri" w:eastAsia="Calibri" w:hAnsi="Calibri"/>
                <w:b w:val="1"/>
                <w:sz w:val="20"/>
                <w:szCs w:val="20"/>
              </w:rPr>
            </w:pPr>
            <w:hyperlink r:id="rId8">
              <w:r w:rsidDel="00000000" w:rsidR="00000000" w:rsidRPr="00000000">
                <w:rPr>
                  <w:rFonts w:ascii="Calibri" w:cs="Calibri" w:eastAsia="Calibri" w:hAnsi="Calibri"/>
                  <w:b w:val="1"/>
                  <w:color w:val="1155cc"/>
                  <w:sz w:val="20"/>
                  <w:szCs w:val="20"/>
                  <w:u w:val="single"/>
                  <w:rtl w:val="0"/>
                </w:rPr>
                <w:t xml:space="preserve">Honors English 10 </w:t>
              </w:r>
            </w:hyperlink>
            <w:r w:rsidDel="00000000" w:rsidR="00000000" w:rsidRPr="00000000">
              <w:rPr>
                <w:rFonts w:ascii="Calibri" w:cs="Calibri" w:eastAsia="Calibri" w:hAnsi="Calibri"/>
                <w:b w:val="1"/>
                <w:sz w:val="20"/>
                <w:szCs w:val="20"/>
                <w:rtl w:val="0"/>
              </w:rPr>
              <w:t xml:space="preserve"> CC</w:t>
            </w:r>
          </w:p>
          <w:p w:rsidR="00000000" w:rsidDel="00000000" w:rsidP="00000000" w:rsidRDefault="00000000" w:rsidRPr="00000000" w14:paraId="00000019">
            <w:pPr>
              <w:widowControl w:val="0"/>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Presented by Ms. Defrancesco</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58734130859375" w:right="218.773193359375"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Between Writers and Readers: Giving Voice to Ideas focuses on specific genres to help students  understand how authors' perceptions of the world drive them to convey their understanding of  the human experience. Composition and speech assignments focus on classic and contemporary</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American and world literature, and the structure of the IB higher-level oral and IB/AP written  assignments. The theme of the universality of humanity provides a framework for an  interdisciplinary focus. Students compose in different modes for different purposes, with  opportunities to practice composing in the genres they study.</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87692260742" w:lineRule="auto"/>
              <w:ind w:left="113.58734130859375" w:right="218.773193359375" w:firstLine="13.545532226562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4.48087692260742" w:lineRule="auto"/>
              <w:ind w:left="113.58734130859375" w:right="218.773193359375" w:firstLine="13.5455322265625"/>
              <w:jc w:val="both"/>
              <w:rPr>
                <w:rFonts w:ascii="Calibri" w:cs="Calibri" w:eastAsia="Calibri" w:hAnsi="Calibri"/>
                <w:b w:val="1"/>
                <w:color w:val="0000ff"/>
                <w:sz w:val="20"/>
                <w:szCs w:val="20"/>
              </w:rPr>
            </w:pPr>
            <w:hyperlink r:id="rId9">
              <w:r w:rsidDel="00000000" w:rsidR="00000000" w:rsidRPr="00000000">
                <w:rPr>
                  <w:rFonts w:ascii="Calibri" w:cs="Calibri" w:eastAsia="Calibri" w:hAnsi="Calibri"/>
                  <w:b w:val="1"/>
                  <w:color w:val="1155cc"/>
                  <w:sz w:val="20"/>
                  <w:szCs w:val="20"/>
                  <w:u w:val="single"/>
                  <w:rtl w:val="0"/>
                </w:rPr>
                <w:t xml:space="preserve">MCPS English 10 Curriculum  Guide</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87692260742" w:lineRule="auto"/>
              <w:ind w:left="720" w:right="218.773193359375" w:firstLine="0"/>
              <w:jc w:val="both"/>
              <w:rPr>
                <w:rFonts w:ascii="Calibri" w:cs="Calibri" w:eastAsia="Calibri" w:hAnsi="Calibri"/>
                <w:sz w:val="20"/>
                <w:szCs w:val="20"/>
              </w:rPr>
            </w:pPr>
            <w:r w:rsidDel="00000000" w:rsidR="00000000" w:rsidRPr="00000000">
              <w:rPr>
                <w:rtl w:val="0"/>
              </w:rPr>
            </w:r>
          </w:p>
        </w:tc>
      </w:tr>
      <w:tr>
        <w:trPr>
          <w:cantSplit w:val="0"/>
          <w:trHeight w:val="230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Hon English 11 A/B</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ENG2005 A/B</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65380859375"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Prerequisite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Hons. English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473388671875" w:right="130.325927734375" w:firstLine="7.9681396484375"/>
              <w:jc w:val="center"/>
              <w:rPr>
                <w:rFonts w:ascii="Calibri" w:cs="Calibri" w:eastAsia="Calibri" w:hAnsi="Calibri"/>
                <w:b w:val="1"/>
                <w:sz w:val="20"/>
                <w:szCs w:val="20"/>
              </w:rPr>
            </w:pPr>
            <w:hyperlink r:id="rId10">
              <w:r w:rsidDel="00000000" w:rsidR="00000000" w:rsidRPr="00000000">
                <w:rPr>
                  <w:rFonts w:ascii="Calibri" w:cs="Calibri" w:eastAsia="Calibri" w:hAnsi="Calibri"/>
                  <w:b w:val="1"/>
                  <w:color w:val="1155cc"/>
                  <w:sz w:val="20"/>
                  <w:szCs w:val="20"/>
                  <w:u w:val="single"/>
                  <w:rtl w:val="0"/>
                </w:rPr>
                <w:t xml:space="preserve">Honors English 11</w:t>
              </w:r>
            </w:hyperlink>
            <w:r w:rsidDel="00000000" w:rsidR="00000000" w:rsidRPr="00000000">
              <w:rPr>
                <w:rFonts w:ascii="Calibri" w:cs="Calibri" w:eastAsia="Calibri" w:hAnsi="Calibri"/>
                <w:b w:val="1"/>
                <w:sz w:val="20"/>
                <w:szCs w:val="20"/>
                <w:rtl w:val="0"/>
              </w:rPr>
              <w:t xml:space="preserve"> CC </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473388671875" w:right="130.325927734375" w:firstLine="7.9681396484375"/>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473388671875" w:right="130.325927734375" w:firstLine="7.9681396484375"/>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Presented by Ms. Ehlers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473388671875" w:right="130.325927734375" w:firstLine="7.9681396484375"/>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473388671875" w:right="130.325927734375" w:firstLine="7.9681396484375"/>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Inquiry into the American Experience encourages both teacher and student autonomy in order to  provide for the kind of creative, authentic, and deep teaching and learning necessary to prepare  all students for college and careers. The word inquiry in the course title emphasizes the search to  make meaning, and the subject of that inquiry is the multitude of different ways that individuals  experience life in this country. Teachers develop units based on broad themes and open-ended  questions, engaging students with complex texts, ideas, and writing assignments. Throughout the  course, teachers also encourage students to choose texts from diverse perspectives and time  periods, research issues that interest them, and present their ideas in a variety of analytical and  creative formats.</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3304710388184" w:lineRule="auto"/>
              <w:ind w:left="119.16473388671875" w:right="130.325927734375" w:firstLine="7.96813964843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5.13304710388184" w:lineRule="auto"/>
              <w:ind w:left="119.16473388671875" w:right="130.325927734375" w:firstLine="7.9681396484375"/>
              <w:jc w:val="left"/>
              <w:rPr>
                <w:b w:val="1"/>
                <w:color w:val="0000ff"/>
                <w:sz w:val="20"/>
                <w:szCs w:val="20"/>
              </w:rPr>
            </w:pPr>
            <w:hyperlink r:id="rId11">
              <w:r w:rsidDel="00000000" w:rsidR="00000000" w:rsidRPr="00000000">
                <w:rPr>
                  <w:rFonts w:ascii="Calibri" w:cs="Calibri" w:eastAsia="Calibri" w:hAnsi="Calibri"/>
                  <w:b w:val="1"/>
                  <w:color w:val="1155cc"/>
                  <w:sz w:val="20"/>
                  <w:szCs w:val="20"/>
                  <w:u w:val="single"/>
                  <w:rtl w:val="0"/>
                </w:rPr>
                <w:t xml:space="preserve"> MCPS English 11 Curriculum  Guide</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3304710388184" w:lineRule="auto"/>
              <w:ind w:left="720" w:right="130.325927734375" w:firstLine="0"/>
              <w:jc w:val="left"/>
              <w:rPr>
                <w:rFonts w:ascii="Calibri" w:cs="Calibri" w:eastAsia="Calibri" w:hAnsi="Calibri"/>
                <w:sz w:val="20"/>
                <w:szCs w:val="20"/>
              </w:rPr>
            </w:pPr>
            <w:r w:rsidDel="00000000" w:rsidR="00000000" w:rsidRPr="00000000">
              <w:rPr>
                <w:rtl w:val="0"/>
              </w:rPr>
            </w:r>
          </w:p>
        </w:tc>
      </w:tr>
      <w:tr>
        <w:trPr>
          <w:cantSplit w:val="0"/>
          <w:trHeight w:val="1622.40081787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AP English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Language and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Composition A/B</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ENG2031 A/B</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Prerequisite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Hons. English 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792236328125" w:right="95.06591796875" w:hanging="3.7847900390625"/>
              <w:jc w:val="center"/>
              <w:rPr>
                <w:rFonts w:ascii="Calibri" w:cs="Calibri" w:eastAsia="Calibri" w:hAnsi="Calibri"/>
                <w:b w:val="1"/>
                <w:color w:val="3f4d5f"/>
                <w:sz w:val="20"/>
                <w:szCs w:val="20"/>
              </w:rPr>
            </w:pPr>
            <w:r w:rsidDel="00000000" w:rsidR="00000000" w:rsidRPr="00000000">
              <w:rPr>
                <w:rFonts w:ascii="Calibri" w:cs="Calibri" w:eastAsia="Calibri" w:hAnsi="Calibri"/>
                <w:b w:val="1"/>
                <w:color w:val="3f4d5f"/>
                <w:sz w:val="20"/>
                <w:szCs w:val="20"/>
                <w:rtl w:val="0"/>
              </w:rPr>
              <w:t xml:space="preserve">AP Language and Composition @ Grade 11</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792236328125" w:right="95.06591796875" w:hanging="3.7847900390625"/>
              <w:jc w:val="center"/>
              <w:rPr>
                <w:rFonts w:ascii="Calibri" w:cs="Calibri" w:eastAsia="Calibri" w:hAnsi="Calibri"/>
                <w:color w:val="3f4d5f"/>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9443359375" w:right="95.06591796875" w:firstLine="0"/>
              <w:jc w:val="both"/>
              <w:rPr>
                <w:rFonts w:ascii="Calibri" w:cs="Calibri" w:eastAsia="Calibri" w:hAnsi="Calibri"/>
                <w:color w:val="3f4d5f"/>
                <w:sz w:val="20"/>
                <w:szCs w:val="20"/>
                <w:highlight w:val="white"/>
              </w:rPr>
            </w:pPr>
            <w:r w:rsidDel="00000000" w:rsidR="00000000" w:rsidRPr="00000000">
              <w:rPr>
                <w:rFonts w:ascii="Calibri" w:cs="Calibri" w:eastAsia="Calibri" w:hAnsi="Calibri"/>
                <w:color w:val="3f4d5f"/>
                <w:sz w:val="20"/>
                <w:szCs w:val="20"/>
                <w:highlight w:val="white"/>
                <w:rtl w:val="0"/>
              </w:rPr>
              <w:t xml:space="preserve">The course explores how different social movements use rhetorical choices to spread their message. Students research issues that matter to them and then form arguments, exploring how rhetorical choices vary based on the rhetorical situation. Unlike AP Literature and Composition, this course focuses on non-fiction.Students are strongly encouraged to take the AP examination at the end of the course.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5.06591796875" w:firstLine="0"/>
              <w:jc w:val="both"/>
              <w:rPr>
                <w:rFonts w:ascii="Calibri" w:cs="Calibri" w:eastAsia="Calibri" w:hAnsi="Calibri"/>
                <w:color w:val="3f4d5f"/>
                <w:sz w:val="20"/>
                <w:szCs w:val="20"/>
                <w:shd w:fill="f5f5f5" w:val="clear"/>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492919921875" w:line="240" w:lineRule="auto"/>
              <w:ind w:left="115.5792236328125" w:right="0" w:firstLine="0"/>
              <w:jc w:val="left"/>
              <w:rPr>
                <w:rFonts w:ascii="Calibri" w:cs="Calibri" w:eastAsia="Calibri" w:hAnsi="Calibri"/>
                <w:b w:val="1"/>
                <w:i w:val="1"/>
                <w:sz w:val="20"/>
                <w:szCs w:val="20"/>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Fee is required for the AP Exam.</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8.11492919921875" w:line="240" w:lineRule="auto"/>
              <w:ind w:left="115.5792236328125" w:right="0" w:firstLine="0"/>
              <w:jc w:val="left"/>
              <w:rPr>
                <w:rFonts w:ascii="Calibri" w:cs="Calibri" w:eastAsia="Calibri" w:hAnsi="Calibri"/>
                <w:b w:val="1"/>
                <w:sz w:val="20"/>
                <w:szCs w:val="20"/>
              </w:rPr>
            </w:pPr>
            <w:hyperlink r:id="rId12">
              <w:r w:rsidDel="00000000" w:rsidR="00000000" w:rsidRPr="00000000">
                <w:rPr>
                  <w:rFonts w:ascii="Calibri" w:cs="Calibri" w:eastAsia="Calibri" w:hAnsi="Calibri"/>
                  <w:b w:val="1"/>
                  <w:color w:val="1155cc"/>
                  <w:sz w:val="20"/>
                  <w:szCs w:val="20"/>
                  <w:u w:val="single"/>
                  <w:rtl w:val="0"/>
                </w:rPr>
                <w:t xml:space="preserve">AP English Language and Composition: College Board - About the Course</w:t>
              </w:r>
            </w:hyperlink>
            <w:r w:rsidDel="00000000" w:rsidR="00000000" w:rsidRPr="00000000">
              <w:rPr>
                <w:rtl w:val="0"/>
              </w:rPr>
            </w:r>
          </w:p>
        </w:tc>
      </w:tr>
      <w:tr>
        <w:trPr>
          <w:cantSplit w:val="0"/>
          <w:trHeight w:val="1476.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251.34723663330078" w:right="177.2705078125"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IB English Lang &amp;  Lit 1 A/B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251.34723663330078" w:right="177.2705078125"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251.34723663330078" w:right="177.2705078125"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3221282959" w:lineRule="auto"/>
              <w:ind w:left="251.34723663330078" w:right="177.2705078125"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ENG2045 A/B</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1622314453125"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Prerequisite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Hons. English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11</w:t>
            </w:r>
          </w:p>
        </w:tc>
        <w:tc>
          <w:tcP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Calibri" w:cs="Calibri" w:eastAsia="Calibri" w:hAnsi="Calibri"/>
                <w:b w:val="1"/>
                <w:color w:val="242424"/>
                <w:sz w:val="20"/>
                <w:szCs w:val="20"/>
              </w:rPr>
            </w:pPr>
            <w:hyperlink r:id="rId13">
              <w:r w:rsidDel="00000000" w:rsidR="00000000" w:rsidRPr="00000000">
                <w:rPr>
                  <w:rFonts w:ascii="Calibri" w:cs="Calibri" w:eastAsia="Calibri" w:hAnsi="Calibri"/>
                  <w:b w:val="1"/>
                  <w:color w:val="1155cc"/>
                  <w:sz w:val="20"/>
                  <w:szCs w:val="20"/>
                  <w:u w:val="single"/>
                  <w:rtl w:val="0"/>
                </w:rPr>
                <w:t xml:space="preserve">IB Language and Literature Grade 11</w:t>
              </w:r>
            </w:hyperlink>
            <w:r w:rsidDel="00000000" w:rsidR="00000000" w:rsidRPr="00000000">
              <w:rPr>
                <w:rFonts w:ascii="Calibri" w:cs="Calibri" w:eastAsia="Calibri" w:hAnsi="Calibri"/>
                <w:b w:val="1"/>
                <w:sz w:val="20"/>
                <w:szCs w:val="20"/>
                <w:rtl w:val="0"/>
              </w:rPr>
              <w:t xml:space="preserve">  CC</w:t>
            </w:r>
            <w:r w:rsidDel="00000000" w:rsidR="00000000" w:rsidRPr="00000000">
              <w:rPr>
                <w:rtl w:val="0"/>
              </w:rPr>
            </w:r>
          </w:p>
          <w:p w:rsidR="00000000" w:rsidDel="00000000" w:rsidP="00000000" w:rsidRDefault="00000000" w:rsidRPr="00000000" w14:paraId="00000042">
            <w:pPr>
              <w:widowControl w:val="0"/>
              <w:spacing w:line="240" w:lineRule="auto"/>
              <w:jc w:val="center"/>
              <w:rPr>
                <w:rFonts w:ascii="Calibri" w:cs="Calibri" w:eastAsia="Calibri" w:hAnsi="Calibri"/>
                <w:b w:val="1"/>
                <w:color w:val="242424"/>
                <w:sz w:val="20"/>
                <w:szCs w:val="20"/>
              </w:rPr>
            </w:pPr>
            <w:r w:rsidDel="00000000" w:rsidR="00000000" w:rsidRPr="00000000">
              <w:rPr>
                <w:rtl w:val="0"/>
              </w:rPr>
            </w:r>
          </w:p>
          <w:p w:rsidR="00000000" w:rsidDel="00000000" w:rsidP="00000000" w:rsidRDefault="00000000" w:rsidRPr="00000000" w14:paraId="00000043">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color w:val="242424"/>
                <w:sz w:val="20"/>
                <w:szCs w:val="20"/>
                <w:rtl w:val="0"/>
              </w:rPr>
              <w:t xml:space="preserve">Presented by Ms. Byrne </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9443359375" w:right="171.558837890625" w:hanging="2.1911621093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9443359375" w:right="171.558837890625" w:hanging="2.191162109375"/>
              <w:jc w:val="both"/>
              <w:rPr>
                <w:rFonts w:ascii="Calibri" w:cs="Calibri" w:eastAsia="Calibri" w:hAnsi="Calibri"/>
                <w:i w:val="0"/>
                <w:smallCaps w:val="0"/>
                <w:strike w:val="1"/>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This first year of the course aims to develop students' textual analysis skills and the understanding that texts, both literary and non-literary, can be seen as autonomous yet simultaneously related to culturally determined reading practices. The course develops an understanding of how language, culture, and context determine the ways in which meaning is constructed in texts. It also focuses on how to think critically about the different interactions between text, audience, and purpose.</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558837890625"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7.9901123046875" w:line="240" w:lineRule="auto"/>
              <w:ind w:left="720" w:right="0" w:hanging="360"/>
              <w:rPr>
                <w:rFonts w:ascii="Calibri" w:cs="Calibri" w:eastAsia="Calibri" w:hAnsi="Calibri"/>
                <w:b w:val="1"/>
                <w:i w:val="1"/>
                <w:smallCaps w:val="0"/>
                <w:strike w:val="0"/>
                <w:color w:val="000000"/>
                <w:sz w:val="20"/>
                <w:szCs w:val="20"/>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Fee is required for the IB Exam.  </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i w:val="1"/>
                <w:color w:val="201f1e"/>
                <w:sz w:val="20"/>
                <w:szCs w:val="20"/>
                <w:rtl w:val="0"/>
              </w:rPr>
              <w:t xml:space="preserve">An IB course student may select this course  - see</w:t>
            </w:r>
            <w:hyperlink r:id="rId14">
              <w:r w:rsidDel="00000000" w:rsidR="00000000" w:rsidRPr="00000000">
                <w:rPr>
                  <w:rFonts w:ascii="Calibri" w:cs="Calibri" w:eastAsia="Calibri" w:hAnsi="Calibri"/>
                  <w:i w:val="1"/>
                  <w:color w:val="1155cc"/>
                  <w:sz w:val="20"/>
                  <w:szCs w:val="20"/>
                  <w:u w:val="single"/>
                  <w:rtl w:val="0"/>
                </w:rPr>
                <w:t xml:space="preserve"> IB Program Document for more information</w:t>
              </w:r>
            </w:hyperlink>
            <w:r w:rsidDel="00000000" w:rsidR="00000000" w:rsidRPr="00000000">
              <w:rPr>
                <w:rFonts w:ascii="Calibri" w:cs="Calibri" w:eastAsia="Calibri" w:hAnsi="Calibri"/>
                <w:i w:val="1"/>
                <w:color w:val="201f1e"/>
                <w:sz w:val="20"/>
                <w:szCs w:val="20"/>
                <w:rtl w:val="0"/>
              </w:rPr>
              <w:t xml:space="preserve">  - </w:t>
            </w:r>
            <w:r w:rsidDel="00000000" w:rsidR="00000000" w:rsidRPr="00000000">
              <w:rPr>
                <w:rFonts w:ascii="Calibri" w:cs="Calibri" w:eastAsia="Calibri" w:hAnsi="Calibri"/>
                <w:b w:val="1"/>
                <w:sz w:val="20"/>
                <w:szCs w:val="20"/>
                <w:u w:val="single"/>
                <w:rtl w:val="0"/>
              </w:rPr>
              <w:t xml:space="preserve">Option C IB Course Student </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01123046875" w:line="240" w:lineRule="auto"/>
              <w:ind w:left="0" w:right="0" w:firstLine="0"/>
              <w:jc w:val="left"/>
              <w:rPr>
                <w:rFonts w:ascii="Calibri" w:cs="Calibri" w:eastAsia="Calibri" w:hAnsi="Calibri"/>
                <w:b w:val="1"/>
                <w:i w:val="1"/>
                <w:sz w:val="20"/>
                <w:szCs w:val="20"/>
              </w:rPr>
            </w:pPr>
            <w:r w:rsidDel="00000000" w:rsidR="00000000" w:rsidRPr="00000000">
              <w:rPr>
                <w:rtl w:val="0"/>
              </w:rPr>
            </w:r>
          </w:p>
        </w:tc>
      </w:tr>
      <w:tr>
        <w:trPr>
          <w:cantSplit w:val="0"/>
          <w:trHeight w:val="1473.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Hon English 12 A/B</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ENG2007 A/B</w:t>
            </w:r>
          </w:p>
          <w:p w:rsidR="00000000" w:rsidDel="00000000" w:rsidP="00000000" w:rsidRDefault="00000000" w:rsidRPr="00000000" w14:paraId="0000004D">
            <w:pPr>
              <w:widowControl w:val="0"/>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 English  </w:t>
            </w:r>
          </w:p>
          <w:p w:rsidR="00000000" w:rsidDel="00000000" w:rsidP="00000000" w:rsidRDefault="00000000" w:rsidRPr="00000000" w14:paraId="0000004F">
            <w:pPr>
              <w:widowControl w:val="0"/>
              <w:spacing w:before="8.7255859375"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Language and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Composition A/B (Seniors)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ENG2031 10  A/B</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4649658203125"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Prerequisite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0" w:lineRule="auto"/>
              <w:ind w:left="0" w:right="0" w:firstLine="0"/>
              <w:jc w:val="center"/>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Hon. English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6822509765625" w:right="115.384521484375" w:firstLine="0.7965087890625"/>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Honors English 12</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6822509765625" w:right="115.384521484375" w:firstLine="0.7965087890625"/>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6822509765625" w:right="115.384521484375" w:firstLine="0.796508789062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Inquiry into the Global Experience encourages students to consider multiple and complex points of view on universal themes and global issues. Students pursue questions that interest them and read a variety of texts that are diverse in terms of cultural experiences, time period, and world view, including texts from non-Eurocentric perspectives. The word "inquiry" in the course title emphasizes the search to make meaning and grapple with the big ideas and challenging issues of our increasingly global society. In preparation for college and careers, students continue to develop skills for using language to understand a world that is changing rapidly in terms of how information is produced and shared.</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870059967041" w:lineRule="auto"/>
              <w:ind w:left="0" w:right="115.384521484375" w:firstLine="0"/>
              <w:jc w:val="both"/>
              <w:rPr>
                <w:rFonts w:ascii="Calibri" w:cs="Calibri" w:eastAsia="Calibri" w:hAnsi="Calibri"/>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870059967041" w:lineRule="auto"/>
              <w:ind w:left="118.36822509765625" w:right="115.384521484375" w:firstLine="0.796508789062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5.1870059967041" w:lineRule="auto"/>
              <w:ind w:left="118.36822509765625" w:right="115.384521484375" w:firstLine="0.7965087890625"/>
              <w:jc w:val="left"/>
              <w:rPr>
                <w:b w:val="1"/>
                <w:color w:val="0000ff"/>
                <w:sz w:val="20"/>
                <w:szCs w:val="20"/>
              </w:rPr>
            </w:pPr>
            <w:hyperlink r:id="rId15">
              <w:r w:rsidDel="00000000" w:rsidR="00000000" w:rsidRPr="00000000">
                <w:rPr>
                  <w:rFonts w:ascii="Calibri" w:cs="Calibri" w:eastAsia="Calibri" w:hAnsi="Calibri"/>
                  <w:b w:val="1"/>
                  <w:color w:val="1155cc"/>
                  <w:sz w:val="20"/>
                  <w:szCs w:val="20"/>
                  <w:u w:val="single"/>
                  <w:rtl w:val="0"/>
                </w:rPr>
                <w:t xml:space="preserve">MCPS English 12 Curriculum  Guide</w:t>
              </w:r>
            </w:hyperlink>
            <w:r w:rsidDel="00000000" w:rsidR="00000000" w:rsidRPr="00000000">
              <w:rPr>
                <w:rFonts w:ascii="Calibri" w:cs="Calibri" w:eastAsia="Calibri" w:hAnsi="Calibri"/>
                <w:b w:val="1"/>
                <w:color w:val="0000ff"/>
                <w:sz w:val="20"/>
                <w:szCs w:val="20"/>
                <w:u w:val="single"/>
                <w:rtl w:val="0"/>
              </w:rPr>
              <w:t xml:space="preserve"> </w:t>
            </w:r>
            <w:r w:rsidDel="00000000" w:rsidR="00000000" w:rsidRPr="00000000">
              <w:rPr>
                <w:rtl w:val="0"/>
              </w:rPr>
            </w:r>
          </w:p>
        </w:tc>
      </w:tr>
    </w:tb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bl>
      <w:tblPr>
        <w:tblStyle w:val="Table2"/>
        <w:tblW w:w="10981.99947357177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400047302246"/>
        <w:gridCol w:w="811.199951171875"/>
        <w:gridCol w:w="8190.399475097656"/>
        <w:tblGridChange w:id="0">
          <w:tblGrid>
            <w:gridCol w:w="1980.400047302246"/>
            <w:gridCol w:w="811.199951171875"/>
            <w:gridCol w:w="8190.399475097656"/>
          </w:tblGrid>
        </w:tblGridChange>
      </w:tblGrid>
      <w:tr>
        <w:trPr>
          <w:cantSplit w:val="0"/>
          <w:trHeight w:val="162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AP English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Language and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Composition A/B</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English</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ENG2031 A/B</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71484375"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Prerequisite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Hon. English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360" w:lineRule="auto"/>
              <w:ind w:left="115.5792236328125" w:right="95.06591796875" w:hanging="3.7847900390625"/>
              <w:jc w:val="center"/>
              <w:rPr>
                <w:rFonts w:ascii="Calibri" w:cs="Calibri" w:eastAsia="Calibri" w:hAnsi="Calibri"/>
                <w:b w:val="1"/>
                <w:sz w:val="20"/>
                <w:szCs w:val="20"/>
              </w:rPr>
            </w:pPr>
            <w:hyperlink r:id="rId16">
              <w:r w:rsidDel="00000000" w:rsidR="00000000" w:rsidRPr="00000000">
                <w:rPr>
                  <w:rFonts w:ascii="Calibri" w:cs="Calibri" w:eastAsia="Calibri" w:hAnsi="Calibri"/>
                  <w:b w:val="1"/>
                  <w:color w:val="1155cc"/>
                  <w:sz w:val="20"/>
                  <w:szCs w:val="20"/>
                  <w:u w:val="single"/>
                  <w:rtl w:val="0"/>
                </w:rPr>
                <w:t xml:space="preserve">AP Language and Composition @ Grade 12</w:t>
              </w:r>
            </w:hyperlink>
            <w:r w:rsidDel="00000000" w:rsidR="00000000" w:rsidRPr="00000000">
              <w:rPr>
                <w:rFonts w:ascii="Calibri" w:cs="Calibri" w:eastAsia="Calibri" w:hAnsi="Calibri"/>
                <w:b w:val="1"/>
                <w:sz w:val="20"/>
                <w:szCs w:val="20"/>
                <w:rtl w:val="0"/>
              </w:rPr>
              <w:t xml:space="preserve"> CC</w:t>
            </w:r>
            <w:r w:rsidDel="00000000" w:rsidR="00000000" w:rsidRPr="00000000">
              <w:rPr>
                <w:rtl w:val="0"/>
              </w:rPr>
            </w:r>
          </w:p>
          <w:p w:rsidR="00000000" w:rsidDel="00000000" w:rsidP="00000000" w:rsidRDefault="00000000" w:rsidRPr="00000000" w14:paraId="00000068">
            <w:pPr>
              <w:widowControl w:val="0"/>
              <w:spacing w:line="360" w:lineRule="auto"/>
              <w:ind w:left="115.5792236328125" w:right="95.06591796875" w:hanging="3.7847900390625"/>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Presented by Mr. McCarrick</w:t>
            </w:r>
            <w:r w:rsidDel="00000000" w:rsidR="00000000" w:rsidRPr="00000000">
              <w:rPr>
                <w:rtl w:val="0"/>
              </w:rPr>
            </w:r>
          </w:p>
          <w:p w:rsidR="00000000" w:rsidDel="00000000" w:rsidP="00000000" w:rsidRDefault="00000000" w:rsidRPr="00000000" w14:paraId="00000069">
            <w:pPr>
              <w:widowControl w:val="0"/>
              <w:spacing w:line="360" w:lineRule="auto"/>
              <w:ind w:left="115.5792236328125" w:right="95.06591796875" w:hanging="3.784790039062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widowControl w:val="0"/>
              <w:spacing w:line="240" w:lineRule="auto"/>
              <w:ind w:left="115.5792236328125" w:right="95.06591796875" w:hanging="3.784790039062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course places an emphasis on the power and versatility of language. Students read complex non-fiction prose written in a variety of periods, disciplines, and rhetorical contexts and write for a range of purposes to express ideas with clarity and precision.</w:t>
            </w:r>
            <w:r w:rsidDel="00000000" w:rsidR="00000000" w:rsidRPr="00000000">
              <w:rPr>
                <w:rFonts w:ascii="Calibri" w:cs="Calibri" w:eastAsia="Calibri" w:hAnsi="Calibri"/>
                <w:color w:val="3f4d5f"/>
                <w:sz w:val="20"/>
                <w:szCs w:val="20"/>
                <w:highlight w:val="white"/>
                <w:rtl w:val="0"/>
              </w:rPr>
              <w:t xml:space="preserve"> This course focuses on non-fiction</w:t>
            </w:r>
            <w:r w:rsidDel="00000000" w:rsidR="00000000" w:rsidRPr="00000000">
              <w:rPr>
                <w:rFonts w:ascii="Calibri" w:cs="Calibri" w:eastAsia="Calibri" w:hAnsi="Calibri"/>
                <w:color w:val="3f4d5f"/>
                <w:sz w:val="20"/>
                <w:szCs w:val="20"/>
                <w:highlight w:val="white"/>
                <w:rtl w:val="0"/>
              </w:rPr>
              <w:t xml:space="preserve">.</w:t>
            </w:r>
            <w:r w:rsidDel="00000000" w:rsidR="00000000" w:rsidRPr="00000000">
              <w:rPr>
                <w:rFonts w:ascii="Calibri" w:cs="Calibri" w:eastAsia="Calibri" w:hAnsi="Calibri"/>
                <w:sz w:val="20"/>
                <w:szCs w:val="20"/>
                <w:rtl w:val="0"/>
              </w:rPr>
              <w:t xml:space="preserve"> Students are encouraged to take the AP examination at the end of the course.</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5.0659179687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1005859375" w:line="240" w:lineRule="auto"/>
              <w:ind w:left="115.5792236328125"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Fee is required for the AP Exam.</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1005859375" w:line="240" w:lineRule="auto"/>
              <w:ind w:left="115.5792236328125" w:right="0" w:firstLine="0"/>
              <w:jc w:val="left"/>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8.031005859375" w:line="240" w:lineRule="auto"/>
              <w:ind w:left="115.5792236328125" w:right="0" w:firstLine="0"/>
              <w:jc w:val="left"/>
              <w:rPr>
                <w:rFonts w:ascii="Calibri" w:cs="Calibri" w:eastAsia="Calibri" w:hAnsi="Calibri"/>
                <w:b w:val="1"/>
                <w:sz w:val="20"/>
                <w:szCs w:val="20"/>
              </w:rPr>
            </w:pPr>
            <w:hyperlink r:id="rId17">
              <w:r w:rsidDel="00000000" w:rsidR="00000000" w:rsidRPr="00000000">
                <w:rPr>
                  <w:rFonts w:ascii="Calibri" w:cs="Calibri" w:eastAsia="Calibri" w:hAnsi="Calibri"/>
                  <w:b w:val="1"/>
                  <w:color w:val="1155cc"/>
                  <w:sz w:val="20"/>
                  <w:szCs w:val="20"/>
                  <w:u w:val="single"/>
                  <w:rtl w:val="0"/>
                </w:rPr>
                <w:t xml:space="preserve">AP English Language and Composition:College Board - About the Course </w:t>
              </w:r>
            </w:hyperlink>
            <w:r w:rsidDel="00000000" w:rsidR="00000000" w:rsidRPr="00000000">
              <w:rPr>
                <w:rtl w:val="0"/>
              </w:rPr>
            </w:r>
          </w:p>
        </w:tc>
      </w:tr>
      <w:tr>
        <w:trPr>
          <w:cantSplit w:val="0"/>
          <w:trHeight w:val="215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AP English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Literature and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Composition A/B</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ENG2032 A/B</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Prerequisite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41441345215" w:lineRule="auto"/>
              <w:ind w:left="151.92005157470703" w:right="87.615966796875" w:firstLine="0"/>
              <w:jc w:val="center"/>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Hon. English 11 or   AP English Lang  and Comp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9443359375" w:right="152.4365234375" w:hanging="1.7929077148437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AP English Literature and Composition</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9443359375" w:right="152.4365234375" w:hanging="1.792907714843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9443359375" w:right="152.4365234375" w:hanging="1.792907714843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course places an emphasis on reading challenging literature, both classical and contemporary and representative of dominant literary genres and themes. Students apply methods of literary analysis and write for a variety of purposes to increase their precision in expression. Students are strongly encouraged to take the AP examination at the end of the course.</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9443359375" w:right="152.4365234375" w:hanging="1.792907714843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2890625" w:line="240" w:lineRule="auto"/>
              <w:ind w:left="115.5792236328125"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Fee is required for the AP Exam.</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2890625" w:line="240" w:lineRule="auto"/>
              <w:ind w:left="115.5792236328125"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5.712890625" w:line="240" w:lineRule="auto"/>
              <w:ind w:left="720" w:right="0" w:hanging="360"/>
              <w:jc w:val="left"/>
              <w:rPr>
                <w:rFonts w:ascii="Calibri" w:cs="Calibri" w:eastAsia="Calibri" w:hAnsi="Calibri"/>
                <w:b w:val="1"/>
                <w:color w:val="0000ff"/>
                <w:sz w:val="20"/>
                <w:szCs w:val="20"/>
              </w:rPr>
            </w:pPr>
            <w:hyperlink r:id="rId18">
              <w:r w:rsidDel="00000000" w:rsidR="00000000" w:rsidRPr="00000000">
                <w:rPr>
                  <w:rFonts w:ascii="Calibri" w:cs="Calibri" w:eastAsia="Calibri" w:hAnsi="Calibri"/>
                  <w:b w:val="1"/>
                  <w:color w:val="1155cc"/>
                  <w:sz w:val="20"/>
                  <w:szCs w:val="20"/>
                  <w:u w:val="single"/>
                  <w:rtl w:val="0"/>
                </w:rPr>
                <w:t xml:space="preserve">AP English Literature and Composition: College Board - About the Course</w:t>
              </w:r>
            </w:hyperlink>
            <w:r w:rsidDel="00000000" w:rsidR="00000000" w:rsidRPr="00000000">
              <w:rPr>
                <w:rtl w:val="0"/>
              </w:rPr>
            </w:r>
          </w:p>
        </w:tc>
      </w:tr>
      <w:tr>
        <w:trPr>
          <w:cantSplit w:val="0"/>
          <w:trHeight w:val="135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34723663330078" w:right="177.2705078125"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IB English Lang &amp;  Lit 2 A/B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34723663330078" w:right="177.2705078125"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34723663330078" w:right="177.2705078125"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ENG2046 A/B</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5771484375"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Prerequisite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IB English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6822509765625" w:right="208.2080078125" w:hanging="6.5737915039062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IB English Language and Literature</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6822509765625" w:right="208.2080078125" w:hanging="6.57379150390625"/>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sz w:val="20"/>
                <w:szCs w:val="20"/>
                <w:u w:val="none"/>
                <w:shd w:fill="auto" w:val="clear"/>
                <w:vertAlign w:val="baseline"/>
                <w:rtl w:val="0"/>
              </w:rPr>
              <w:t xml:space="preserve">This course completes the requirements for the higher-level IB English Language and Literature  exam. The aim of the course is the development of an understanding of “critical literacy” in  students. Students produce a critical response evaluating aspects of text, context, and meaning,  and demonstrate an ability to write a balanced, comparative analysis</w:t>
            </w:r>
            <w:r w:rsidDel="00000000" w:rsidR="00000000" w:rsidRPr="00000000">
              <w:rPr>
                <w:rFonts w:ascii="Calibri" w:cs="Calibri" w:eastAsia="Calibri" w:hAnsi="Calibri"/>
                <w:b w:val="1"/>
                <w:i w:val="0"/>
                <w:smallCaps w:val="0"/>
                <w:strike w:val="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5234375" w:line="240" w:lineRule="auto"/>
              <w:ind w:left="115.5792236328125" w:right="0" w:firstLine="0"/>
              <w:jc w:val="left"/>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5234375" w:line="240" w:lineRule="auto"/>
              <w:ind w:left="115.5792236328125"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Fee is required for the IB Exam.</w:t>
            </w:r>
          </w:p>
        </w:tc>
      </w:tr>
      <w:tr>
        <w:trPr>
          <w:cantSplit w:val="0"/>
          <w:trHeight w:val="369.59899902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8"/>
                <w:szCs w:val="38"/>
                <w:u w:val="none"/>
                <w:vertAlign w:val="baseline"/>
              </w:rPr>
            </w:pPr>
            <w:r w:rsidDel="00000000" w:rsidR="00000000" w:rsidRPr="00000000">
              <w:rPr>
                <w:rFonts w:ascii="Calibri" w:cs="Calibri" w:eastAsia="Calibri" w:hAnsi="Calibri"/>
                <w:b w:val="1"/>
                <w:i w:val="0"/>
                <w:smallCaps w:val="0"/>
                <w:strike w:val="0"/>
                <w:color w:val="000000"/>
                <w:sz w:val="38"/>
                <w:szCs w:val="38"/>
                <w:u w:val="none"/>
                <w:vertAlign w:val="baseline"/>
                <w:rtl w:val="0"/>
              </w:rPr>
              <w:t xml:space="preserve">English Electives</w:t>
            </w:r>
          </w:p>
        </w:tc>
      </w:tr>
      <w:tr>
        <w:trPr>
          <w:cantSplit w:val="0"/>
          <w:trHeight w:val="196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Journalism 1 A/B</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ENG2053A</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ENG2053B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rFonts w:ascii="Calibri" w:cs="Calibri" w:eastAsia="Calibri" w:hAnsi="Calibri"/>
                <w:b w:val="1"/>
                <w:sz w:val="20"/>
                <w:szCs w:val="20"/>
              </w:rPr>
            </w:pPr>
            <w:hyperlink r:id="rId19">
              <w:r w:rsidDel="00000000" w:rsidR="00000000" w:rsidRPr="00000000">
                <w:rPr>
                  <w:rFonts w:ascii="Calibri" w:cs="Calibri" w:eastAsia="Calibri" w:hAnsi="Calibri"/>
                  <w:b w:val="1"/>
                  <w:color w:val="1155cc"/>
                  <w:sz w:val="20"/>
                  <w:szCs w:val="20"/>
                  <w:u w:val="single"/>
                  <w:rtl w:val="0"/>
                </w:rPr>
                <w:t xml:space="preserve">Journalism</w:t>
              </w:r>
            </w:hyperlink>
            <w:r w:rsidDel="00000000" w:rsidR="00000000" w:rsidRPr="00000000">
              <w:rPr>
                <w:rFonts w:ascii="Calibri" w:cs="Calibri" w:eastAsia="Calibri" w:hAnsi="Calibri"/>
                <w:b w:val="1"/>
                <w:sz w:val="20"/>
                <w:szCs w:val="20"/>
                <w:rtl w:val="0"/>
              </w:rPr>
              <w:t xml:space="preserve"> CC</w:t>
            </w:r>
          </w:p>
          <w:p w:rsidR="00000000" w:rsidDel="00000000" w:rsidP="00000000" w:rsidRDefault="00000000" w:rsidRPr="00000000" w14:paraId="00000091">
            <w:pPr>
              <w:widowControl w:val="0"/>
              <w:spacing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2">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Presented by Ms. Trazkovich</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416015625" w:right="270.16357421875" w:firstLine="10.9561157226562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416015625" w:right="270.16357421875" w:firstLine="10.95611572265625"/>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Students learn the techniques and knowledge needed to produce and manage school  newspapers, yearbooks, and literary magazines. This course is highly recommended for all  students interested in working on school publications and is required for those seeking editorial  positions on the school newspaper. Students will develop skills in all fundamental aspects of  journalism, including gathering and reporting the news, news writing, headlining, editing, copy  reading, layout, advertising, and multimedia. Students also consider issues such as the  responsibilities of the press, libel and slander laws, problems of censorship, and the role of the  news media in shaping public opinion.</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416015625" w:right="270.16357421875" w:firstLine="10.9561157226562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416015625" w:right="270.16357421875"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2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Journalism 2 A/B</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ENG2054</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ENG2055</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Prerequisite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Journalism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rFonts w:ascii="Calibri" w:cs="Calibri" w:eastAsia="Calibri" w:hAnsi="Calibri"/>
                <w:b w:val="1"/>
                <w:sz w:val="20"/>
                <w:szCs w:val="20"/>
              </w:rPr>
            </w:pPr>
            <w:hyperlink r:id="rId20">
              <w:r w:rsidDel="00000000" w:rsidR="00000000" w:rsidRPr="00000000">
                <w:rPr>
                  <w:rFonts w:ascii="Calibri" w:cs="Calibri" w:eastAsia="Calibri" w:hAnsi="Calibri"/>
                  <w:b w:val="1"/>
                  <w:color w:val="1155cc"/>
                  <w:sz w:val="20"/>
                  <w:szCs w:val="20"/>
                  <w:u w:val="single"/>
                  <w:rtl w:val="0"/>
                </w:rPr>
                <w:t xml:space="preserve">Journalism</w:t>
              </w:r>
            </w:hyperlink>
            <w:r w:rsidDel="00000000" w:rsidR="00000000" w:rsidRPr="00000000">
              <w:rPr>
                <w:rFonts w:ascii="Calibri" w:cs="Calibri" w:eastAsia="Calibri" w:hAnsi="Calibri"/>
                <w:b w:val="1"/>
                <w:sz w:val="20"/>
                <w:szCs w:val="20"/>
                <w:rtl w:val="0"/>
              </w:rPr>
              <w:t xml:space="preserve"> CC</w:t>
            </w:r>
          </w:p>
          <w:p w:rsidR="00000000" w:rsidDel="00000000" w:rsidP="00000000" w:rsidRDefault="00000000" w:rsidRPr="00000000" w14:paraId="000000A3">
            <w:pPr>
              <w:widowControl w:val="0"/>
              <w:spacing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4">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Presented by Ms. Trazkovich</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Techniques of Advanced Journalism (Course name)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335693359375" w:line="240" w:lineRule="auto"/>
              <w:ind w:left="0" w:right="128.096923828125" w:firstLine="0"/>
              <w:jc w:val="both"/>
              <w:rPr>
                <w:rFonts w:ascii="Calibri" w:cs="Calibri" w:eastAsia="Calibri" w:hAnsi="Calibri"/>
                <w:b w:val="1"/>
                <w:sz w:val="20"/>
                <w:szCs w:val="20"/>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Students develop their skills in straight news writing and learn to write sports stories, feature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stories, and interpretive pieces. Students research and write a wide sampling of features focusing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on newspaper or magazine writing. Students study the principles of newspaper layout and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makeup and are encouraged to contribute stories and apply layout principles to the school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newspaper production process.</w:t>
            </w:r>
            <w:r w:rsidDel="00000000" w:rsidR="00000000" w:rsidRPr="00000000">
              <w:rPr>
                <w:rtl w:val="0"/>
              </w:rPr>
            </w:r>
          </w:p>
          <w:p w:rsidR="00000000" w:rsidDel="00000000" w:rsidP="00000000" w:rsidRDefault="00000000" w:rsidRPr="00000000" w14:paraId="000000A8">
            <w:pPr>
              <w:widowControl w:val="0"/>
              <w:spacing w:before="9.9334716796875"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9">
            <w:pPr>
              <w:widowControl w:val="0"/>
              <w:spacing w:before="9.9334716796875"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Publications Editing, Layout, and Business Management (Course name)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335693359375" w:line="240" w:lineRule="auto"/>
              <w:ind w:left="0" w:right="128.09692382812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sz w:val="20"/>
                <w:szCs w:val="20"/>
                <w:rtl w:val="0"/>
              </w:rPr>
              <w:t xml:space="preserve">tudents learn the techniques and knowledge needed to produce and manage school newspapers, yearbooks, and literary magazines. This course is highly recommended for students serving on the editorial staff of these publications. The course provides instruction in all aspects and phases of publications planning, including editing, layout, advertising, and budget.</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335693359375" w:line="245.08283615112305" w:lineRule="auto"/>
              <w:ind w:left="117.37213134765625" w:right="128.096923828125" w:hanging="0.99609375"/>
              <w:jc w:val="both"/>
              <w:rPr>
                <w:rFonts w:ascii="Calibri" w:cs="Calibri" w:eastAsia="Calibri" w:hAnsi="Calibri"/>
                <w:sz w:val="20"/>
                <w:szCs w:val="20"/>
                <w:highlight w:val="white"/>
              </w:rPr>
            </w:pPr>
            <w:r w:rsidDel="00000000" w:rsidR="00000000" w:rsidRPr="00000000">
              <w:rPr>
                <w:rtl w:val="0"/>
              </w:rPr>
            </w:r>
          </w:p>
        </w:tc>
      </w:tr>
      <w:tr>
        <w:trPr>
          <w:cantSplit w:val="0"/>
          <w:trHeight w:val="14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Culture in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Literature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ENG2033</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(Semester course)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commentRangeStart w:id="0"/>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10 -12</w:t>
            </w:r>
            <w:commentRangeEnd w:id="0"/>
            <w:r w:rsidDel="00000000" w:rsidR="00000000" w:rsidRPr="00000000">
              <w:commentReference w:id="0"/>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ind w:left="113.985595703125" w:right="150.37109375" w:firstLine="13.14727783203125"/>
              <w:jc w:val="center"/>
              <w:rPr>
                <w:rFonts w:ascii="Times New Roman" w:cs="Times New Roman" w:eastAsia="Times New Roman" w:hAnsi="Times New Roman"/>
                <w:b w:val="1"/>
                <w:sz w:val="20"/>
                <w:szCs w:val="20"/>
              </w:rPr>
            </w:pPr>
            <w:hyperlink r:id="rId21">
              <w:r w:rsidDel="00000000" w:rsidR="00000000" w:rsidRPr="00000000">
                <w:rPr>
                  <w:rFonts w:ascii="Times New Roman" w:cs="Times New Roman" w:eastAsia="Times New Roman" w:hAnsi="Times New Roman"/>
                  <w:b w:val="1"/>
                  <w:color w:val="1155cc"/>
                  <w:sz w:val="20"/>
                  <w:szCs w:val="20"/>
                  <w:u w:val="single"/>
                  <w:rtl w:val="0"/>
                </w:rPr>
                <w:t xml:space="preserve">Culture and Literature </w:t>
              </w:r>
            </w:hyperlink>
            <w:r w:rsidDel="00000000" w:rsidR="00000000" w:rsidRPr="00000000">
              <w:rPr>
                <w:rFonts w:ascii="Times New Roman" w:cs="Times New Roman" w:eastAsia="Times New Roman" w:hAnsi="Times New Roman"/>
                <w:b w:val="1"/>
                <w:sz w:val="20"/>
                <w:szCs w:val="20"/>
                <w:rtl w:val="0"/>
              </w:rPr>
              <w:t xml:space="preserve">CC</w:t>
            </w:r>
          </w:p>
          <w:p w:rsidR="00000000" w:rsidDel="00000000" w:rsidP="00000000" w:rsidRDefault="00000000" w:rsidRPr="00000000" w14:paraId="000000B5">
            <w:pPr>
              <w:widowControl w:val="0"/>
              <w:spacing w:line="240" w:lineRule="auto"/>
              <w:ind w:left="113.985595703125" w:right="150.37109375" w:firstLine="13.14727783203125"/>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6">
            <w:pPr>
              <w:widowControl w:val="0"/>
              <w:spacing w:line="240" w:lineRule="auto"/>
              <w:ind w:left="113.985595703125" w:right="150.37109375" w:firstLine="13.14727783203125"/>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Presented by Ms. Defrancesco</w:t>
            </w:r>
          </w:p>
          <w:p w:rsidR="00000000" w:rsidDel="00000000" w:rsidP="00000000" w:rsidRDefault="00000000" w:rsidRPr="00000000" w14:paraId="000000B7">
            <w:pPr>
              <w:widowControl w:val="0"/>
              <w:spacing w:line="240" w:lineRule="auto"/>
              <w:ind w:left="0" w:right="150.3710937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8">
            <w:pPr>
              <w:widowControl w:val="0"/>
              <w:spacing w:line="240" w:lineRule="auto"/>
              <w:ind w:left="0" w:right="150.3710937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this one-semester course, students examine texts whose authors represent cultural and ethnic groups from around the world. Through their reading of essays, poems, short stories, novels, and films, students develop a greater awareness of cultural dynamics and a deeper understanding of how cultural perspectives are reflected in literature. </w:t>
            </w:r>
          </w:p>
          <w:p w:rsidR="00000000" w:rsidDel="00000000" w:rsidP="00000000" w:rsidRDefault="00000000" w:rsidRPr="00000000" w14:paraId="000000B9">
            <w:pPr>
              <w:widowControl w:val="0"/>
              <w:spacing w:before="5.88134765625" w:line="240" w:lineRule="auto"/>
              <w:ind w:left="127.1328735351562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134765625" w:line="240" w:lineRule="auto"/>
              <w:ind w:left="127.13287353515625" w:right="0" w:firstLine="0"/>
              <w:jc w:val="left"/>
              <w:rPr>
                <w:rFonts w:ascii="Calibri" w:cs="Calibri" w:eastAsia="Calibri" w:hAnsi="Calibri"/>
                <w:sz w:val="20"/>
                <w:szCs w:val="20"/>
                <w:highlight w:val="white"/>
              </w:rPr>
            </w:pPr>
            <w:r w:rsidDel="00000000" w:rsidR="00000000" w:rsidRPr="00000000">
              <w:rPr>
                <w:rFonts w:ascii="Calibri" w:cs="Calibri" w:eastAsia="Calibri" w:hAnsi="Calibri"/>
                <w:b w:val="1"/>
                <w:i w:val="1"/>
                <w:sz w:val="20"/>
                <w:szCs w:val="20"/>
                <w:rtl w:val="0"/>
              </w:rPr>
              <w:t xml:space="preserve">The course may be offered both semesters based on enrollment.</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67919921875" w:line="240" w:lineRule="auto"/>
              <w:ind w:left="115.37994384765625"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1719.00115966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226.95362091064453" w:right="167.21923828125"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African American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Literature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226.95362091064453" w:right="167.21923828125"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226.95362091064453" w:right="167.21923828125" w:firstLine="0"/>
              <w:jc w:val="center"/>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ENG2039</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0" w:right="0" w:firstLine="0"/>
              <w:jc w:val="center"/>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(Semester course)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0" w:right="0" w:firstLine="0"/>
              <w:jc w:val="center"/>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0" w:right="0" w:firstLine="0"/>
              <w:jc w:val="center"/>
              <w:rPr>
                <w:rFonts w:ascii="Calibri" w:cs="Calibri" w:eastAsia="Calibri" w:hAnsi="Calibri"/>
                <w:b w:val="1"/>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Calibri" w:cs="Calibri" w:eastAsia="Calibri" w:hAnsi="Calibri"/>
                <w:b w:val="1"/>
                <w:sz w:val="20"/>
                <w:szCs w:val="20"/>
                <w:highlight w:val="white"/>
              </w:rPr>
            </w:pPr>
            <w:hyperlink r:id="rId22">
              <w:r w:rsidDel="00000000" w:rsidR="00000000" w:rsidRPr="00000000">
                <w:rPr>
                  <w:rFonts w:ascii="Calibri" w:cs="Calibri" w:eastAsia="Calibri" w:hAnsi="Calibri"/>
                  <w:b w:val="1"/>
                  <w:color w:val="1155cc"/>
                  <w:sz w:val="20"/>
                  <w:szCs w:val="20"/>
                  <w:u w:val="single"/>
                  <w:rtl w:val="0"/>
                </w:rPr>
                <w:t xml:space="preserve">African American Literature</w:t>
              </w:r>
            </w:hyperlink>
            <w:r w:rsidDel="00000000" w:rsidR="00000000" w:rsidRPr="00000000">
              <w:rPr>
                <w:rFonts w:ascii="Calibri" w:cs="Calibri" w:eastAsia="Calibri" w:hAnsi="Calibri"/>
                <w:b w:val="1"/>
                <w:sz w:val="20"/>
                <w:szCs w:val="20"/>
                <w:highlight w:val="white"/>
                <w:rtl w:val="0"/>
              </w:rPr>
              <w:t xml:space="preserve"> CC</w:t>
            </w:r>
          </w:p>
          <w:p w:rsidR="00000000" w:rsidDel="00000000" w:rsidP="00000000" w:rsidRDefault="00000000" w:rsidRPr="00000000" w14:paraId="000000C4">
            <w:pPr>
              <w:widowControl w:val="0"/>
              <w:spacing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5">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Presented by Ms. Kelly</w:t>
            </w:r>
          </w:p>
          <w:p w:rsidR="00000000" w:rsidDel="00000000" w:rsidP="00000000" w:rsidRDefault="00000000" w:rsidRPr="00000000" w14:paraId="000000C6">
            <w:pPr>
              <w:widowControl w:val="0"/>
              <w:spacing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833251953125"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In this course, students will learn to critically analyze texts within the African American literary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tradition written from the later part of the eighteenth century to the present. These texts will be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approached as manifestations of the struggle of African Americans to create an identity and to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articulate their concerns for justice and equality. Students will examine closely the literary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character of these texts while seeking to place these works within the context of the </w:t>
            </w:r>
            <w:r w:rsidDel="00000000" w:rsidR="00000000" w:rsidRPr="00000000">
              <w:rPr>
                <w:rFonts w:ascii="Calibri" w:cs="Calibri" w:eastAsia="Calibri" w:hAnsi="Calibri"/>
                <w:sz w:val="20"/>
                <w:szCs w:val="20"/>
                <w:highlight w:val="white"/>
                <w:rtl w:val="0"/>
              </w:rPr>
              <w:t xml:space="preserve">socio-cultural</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milieu in which they were generated.</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483154296875" w:line="240" w:lineRule="auto"/>
              <w:ind w:left="115.37994384765625" w:right="0" w:firstLine="0"/>
              <w:jc w:val="left"/>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483154296875" w:line="240" w:lineRule="auto"/>
              <w:ind w:left="115.37994384765625"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z w:val="20"/>
                <w:szCs w:val="20"/>
                <w:rtl w:val="0"/>
              </w:rPr>
              <w:t xml:space="preserve">The c</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ourse </w:t>
            </w:r>
            <w:r w:rsidDel="00000000" w:rsidR="00000000" w:rsidRPr="00000000">
              <w:rPr>
                <w:rFonts w:ascii="Calibri" w:cs="Calibri" w:eastAsia="Calibri" w:hAnsi="Calibri"/>
                <w:b w:val="1"/>
                <w:i w:val="1"/>
                <w:sz w:val="20"/>
                <w:szCs w:val="20"/>
                <w:rtl w:val="0"/>
              </w:rPr>
              <w:t xml:space="preserve">may be</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offered both </w:t>
            </w:r>
            <w:r w:rsidDel="00000000" w:rsidR="00000000" w:rsidRPr="00000000">
              <w:rPr>
                <w:rFonts w:ascii="Calibri" w:cs="Calibri" w:eastAsia="Calibri" w:hAnsi="Calibri"/>
                <w:b w:val="1"/>
                <w:i w:val="1"/>
                <w:sz w:val="20"/>
                <w:szCs w:val="20"/>
                <w:rtl w:val="0"/>
              </w:rPr>
              <w:t xml:space="preserve">s</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emesters based on enrollment.</w:t>
            </w:r>
          </w:p>
        </w:tc>
      </w:tr>
      <w:tr>
        <w:trPr>
          <w:cantSplit w:val="0"/>
          <w:trHeight w:val="1965.51868438720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Graphic Novel</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Literature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ENG2040</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879150390625" w:line="240" w:lineRule="auto"/>
              <w:ind w:left="0" w:right="0" w:firstLine="0"/>
              <w:jc w:val="center"/>
              <w:rPr>
                <w:rFonts w:ascii="Calibri" w:cs="Calibri" w:eastAsia="Calibri" w:hAnsi="Calibri"/>
                <w:b w:val="1"/>
                <w:i w:val="1"/>
                <w:smallCaps w:val="0"/>
                <w:strike w:val="0"/>
                <w:color w:val="000000"/>
                <w:sz w:val="20"/>
                <w:szCs w:val="20"/>
                <w:highlight w:val="white"/>
                <w:u w:val="none"/>
                <w:vertAlign w:val="baseline"/>
              </w:rPr>
            </w:pPr>
            <w:r w:rsidDel="00000000" w:rsidR="00000000" w:rsidRPr="00000000">
              <w:rPr>
                <w:rFonts w:ascii="Calibri" w:cs="Calibri" w:eastAsia="Calibri" w:hAnsi="Calibri"/>
                <w:b w:val="1"/>
                <w:i w:val="1"/>
                <w:smallCaps w:val="0"/>
                <w:strike w:val="0"/>
                <w:color w:val="000000"/>
                <w:sz w:val="20"/>
                <w:szCs w:val="20"/>
                <w:highlight w:val="white"/>
                <w:u w:val="none"/>
                <w:vertAlign w:val="baseline"/>
                <w:rtl w:val="0"/>
              </w:rPr>
              <w:t xml:space="preserve">(Semester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Calibri" w:cs="Calibri" w:eastAsia="Calibri" w:hAnsi="Calibri"/>
                <w:b w:val="1"/>
                <w:sz w:val="20"/>
                <w:szCs w:val="20"/>
              </w:rPr>
            </w:pPr>
            <w:hyperlink r:id="rId23">
              <w:r w:rsidDel="00000000" w:rsidR="00000000" w:rsidRPr="00000000">
                <w:rPr>
                  <w:rFonts w:ascii="Calibri" w:cs="Calibri" w:eastAsia="Calibri" w:hAnsi="Calibri"/>
                  <w:b w:val="1"/>
                  <w:color w:val="1155cc"/>
                  <w:sz w:val="20"/>
                  <w:szCs w:val="20"/>
                  <w:u w:val="single"/>
                  <w:rtl w:val="0"/>
                </w:rPr>
                <w:t xml:space="preserve">Graphic Novel Literature </w:t>
              </w:r>
            </w:hyperlink>
            <w:r w:rsidDel="00000000" w:rsidR="00000000" w:rsidRPr="00000000">
              <w:rPr>
                <w:rFonts w:ascii="Calibri" w:cs="Calibri" w:eastAsia="Calibri" w:hAnsi="Calibri"/>
                <w:b w:val="1"/>
                <w:sz w:val="20"/>
                <w:szCs w:val="20"/>
                <w:rtl w:val="0"/>
              </w:rPr>
              <w:t xml:space="preserve"> CC</w:t>
            </w:r>
          </w:p>
          <w:p w:rsidR="00000000" w:rsidDel="00000000" w:rsidP="00000000" w:rsidRDefault="00000000" w:rsidRPr="00000000" w14:paraId="000000D1">
            <w:pPr>
              <w:widowControl w:val="0"/>
              <w:spacing w:line="240" w:lineRule="auto"/>
              <w:ind w:left="0" w:right="150.37109375"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2">
            <w:pPr>
              <w:widowControl w:val="0"/>
              <w:spacing w:line="240" w:lineRule="auto"/>
              <w:ind w:left="0" w:right="150.37109375"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Presented by Ms. Defrancesco</w:t>
            </w:r>
          </w:p>
          <w:p w:rsidR="00000000" w:rsidDel="00000000" w:rsidP="00000000" w:rsidRDefault="00000000" w:rsidRPr="00000000" w14:paraId="000000D3">
            <w:pPr>
              <w:widowControl w:val="0"/>
              <w:spacing w:line="240" w:lineRule="auto"/>
              <w:ind w:left="0" w:right="150.37109375"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4">
            <w:pPr>
              <w:widowControl w:val="0"/>
              <w:spacing w:line="240" w:lineRule="auto"/>
              <w:ind w:left="0" w:right="104.029541015625" w:firstLine="0"/>
              <w:jc w:val="both"/>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This course is designed to introduce students to graphic novels as literary texts suitable for critical analysis. Students will encounter graphic novels of literary merit representing multiple genres such as memoir, fiction, historical narrative, and autobiography. Reading and discussion of texts will focus on both the content of the literature (the story) and the craft (the use of formal conventions in both writing and art). Students will use their knowledge of these formal conventions to engage in class discussions and respond to the text in a variety of ways, culminating in the development of their own graphic novel. </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792236328125" w:right="104.029541015625" w:hanging="3.7847900390625"/>
              <w:jc w:val="left"/>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94635009765625" w:line="240" w:lineRule="auto"/>
              <w:ind w:left="115.37994384765625" w:right="0" w:firstLine="0"/>
              <w:jc w:val="left"/>
              <w:rPr>
                <w:rFonts w:ascii="Calibri" w:cs="Calibri" w:eastAsia="Calibri" w:hAnsi="Calibri"/>
                <w:b w:val="1"/>
                <w:i w:val="1"/>
                <w:smallCaps w:val="0"/>
                <w:strike w:val="0"/>
                <w:color w:val="000000"/>
                <w:sz w:val="20"/>
                <w:szCs w:val="20"/>
                <w:highlight w:val="white"/>
                <w:u w:val="none"/>
                <w:vertAlign w:val="baseline"/>
              </w:rPr>
            </w:pPr>
            <w:r w:rsidDel="00000000" w:rsidR="00000000" w:rsidRPr="00000000">
              <w:rPr>
                <w:rFonts w:ascii="Calibri" w:cs="Calibri" w:eastAsia="Calibri" w:hAnsi="Calibri"/>
                <w:b w:val="1"/>
                <w:i w:val="1"/>
                <w:sz w:val="20"/>
                <w:szCs w:val="20"/>
                <w:highlight w:val="white"/>
                <w:rtl w:val="0"/>
              </w:rPr>
              <w:t xml:space="preserve">The c</w:t>
            </w:r>
            <w:r w:rsidDel="00000000" w:rsidR="00000000" w:rsidRPr="00000000">
              <w:rPr>
                <w:rFonts w:ascii="Calibri" w:cs="Calibri" w:eastAsia="Calibri" w:hAnsi="Calibri"/>
                <w:b w:val="1"/>
                <w:i w:val="1"/>
                <w:smallCaps w:val="0"/>
                <w:strike w:val="0"/>
                <w:color w:val="000000"/>
                <w:sz w:val="20"/>
                <w:szCs w:val="20"/>
                <w:highlight w:val="white"/>
                <w:u w:val="none"/>
                <w:vertAlign w:val="baseline"/>
                <w:rtl w:val="0"/>
              </w:rPr>
              <w:t xml:space="preserve">ourse </w:t>
            </w:r>
            <w:r w:rsidDel="00000000" w:rsidR="00000000" w:rsidRPr="00000000">
              <w:rPr>
                <w:rFonts w:ascii="Calibri" w:cs="Calibri" w:eastAsia="Calibri" w:hAnsi="Calibri"/>
                <w:b w:val="1"/>
                <w:i w:val="1"/>
                <w:sz w:val="20"/>
                <w:szCs w:val="20"/>
                <w:highlight w:val="white"/>
                <w:rtl w:val="0"/>
              </w:rPr>
              <w:t xml:space="preserve">may be</w:t>
            </w:r>
            <w:r w:rsidDel="00000000" w:rsidR="00000000" w:rsidRPr="00000000">
              <w:rPr>
                <w:rFonts w:ascii="Calibri" w:cs="Calibri" w:eastAsia="Calibri" w:hAnsi="Calibri"/>
                <w:b w:val="1"/>
                <w:i w:val="1"/>
                <w:smallCaps w:val="0"/>
                <w:strike w:val="0"/>
                <w:color w:val="000000"/>
                <w:sz w:val="20"/>
                <w:szCs w:val="20"/>
                <w:highlight w:val="white"/>
                <w:u w:val="none"/>
                <w:vertAlign w:val="baseline"/>
                <w:rtl w:val="0"/>
              </w:rPr>
              <w:t xml:space="preserve"> offered both </w:t>
            </w:r>
            <w:r w:rsidDel="00000000" w:rsidR="00000000" w:rsidRPr="00000000">
              <w:rPr>
                <w:rFonts w:ascii="Calibri" w:cs="Calibri" w:eastAsia="Calibri" w:hAnsi="Calibri"/>
                <w:b w:val="1"/>
                <w:i w:val="1"/>
                <w:sz w:val="20"/>
                <w:szCs w:val="20"/>
                <w:highlight w:val="white"/>
                <w:rtl w:val="0"/>
              </w:rPr>
              <w:t xml:space="preserve">s</w:t>
            </w:r>
            <w:r w:rsidDel="00000000" w:rsidR="00000000" w:rsidRPr="00000000">
              <w:rPr>
                <w:rFonts w:ascii="Calibri" w:cs="Calibri" w:eastAsia="Calibri" w:hAnsi="Calibri"/>
                <w:b w:val="1"/>
                <w:i w:val="1"/>
                <w:smallCaps w:val="0"/>
                <w:strike w:val="0"/>
                <w:color w:val="000000"/>
                <w:sz w:val="20"/>
                <w:szCs w:val="20"/>
                <w:highlight w:val="white"/>
                <w:u w:val="none"/>
                <w:vertAlign w:val="baseline"/>
                <w:rtl w:val="0"/>
              </w:rPr>
              <w:t xml:space="preserve">emesters based on enrollment.</w:t>
            </w:r>
          </w:p>
        </w:tc>
      </w:tr>
    </w:tbl>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bl>
      <w:tblPr>
        <w:tblStyle w:val="Table3"/>
        <w:tblW w:w="10981.99947357177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400047302246"/>
        <w:gridCol w:w="811.199951171875"/>
        <w:gridCol w:w="8190.399475097656"/>
        <w:tblGridChange w:id="0">
          <w:tblGrid>
            <w:gridCol w:w="1980.400047302246"/>
            <w:gridCol w:w="811.199951171875"/>
            <w:gridCol w:w="8190.399475097656"/>
          </w:tblGrid>
        </w:tblGridChange>
      </w:tblGrid>
      <w:tr>
        <w:trPr>
          <w:cantSplit w:val="0"/>
          <w:trHeight w:val="269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74.3776321411133" w:right="207.45285034179688"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Creative Writing  A/B</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74.3776321411133" w:right="207.45285034179688"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74.3776321411133" w:right="207.45285034179688"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ENG2048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360" w:lineRule="auto"/>
              <w:jc w:val="center"/>
              <w:rPr>
                <w:rFonts w:ascii="Times New Roman" w:cs="Times New Roman" w:eastAsia="Times New Roman" w:hAnsi="Times New Roman"/>
                <w:b w:val="1"/>
                <w:sz w:val="20"/>
                <w:szCs w:val="20"/>
              </w:rPr>
            </w:pPr>
            <w:hyperlink r:id="rId24">
              <w:r w:rsidDel="00000000" w:rsidR="00000000" w:rsidRPr="00000000">
                <w:rPr>
                  <w:rFonts w:ascii="Times New Roman" w:cs="Times New Roman" w:eastAsia="Times New Roman" w:hAnsi="Times New Roman"/>
                  <w:b w:val="1"/>
                  <w:color w:val="1155cc"/>
                  <w:sz w:val="20"/>
                  <w:szCs w:val="20"/>
                  <w:u w:val="single"/>
                  <w:rtl w:val="0"/>
                </w:rPr>
                <w:t xml:space="preserve">Creative Writing </w:t>
              </w:r>
            </w:hyperlink>
            <w:r w:rsidDel="00000000" w:rsidR="00000000" w:rsidRPr="00000000">
              <w:rPr>
                <w:rFonts w:ascii="Times New Roman" w:cs="Times New Roman" w:eastAsia="Times New Roman" w:hAnsi="Times New Roman"/>
                <w:b w:val="1"/>
                <w:sz w:val="20"/>
                <w:szCs w:val="20"/>
                <w:rtl w:val="0"/>
              </w:rPr>
              <w:t xml:space="preserve">CC</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9443359375" w:right="102.43896484375" w:hanging="1.79290771484375"/>
              <w:jc w:val="both"/>
              <w:rPr>
                <w:rFonts w:ascii="Calibri" w:cs="Calibri" w:eastAsia="Calibri" w:hAnsi="Calibri"/>
                <w:sz w:val="20"/>
                <w:szCs w:val="20"/>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This course teaches the fundamentals of both story and poetry writing, with a focus on exploring  new perspectives and experimenting with new genres. The emphasis will be on generating a  multitude of original thought, becoming familiar with the foundations of storytelling, and  compiling a series of revised work towards a final portfolio with the aims of becoming a published  author. Students engage in a series of writing workshops and peer review to better their creative  works and to find a voice that is comfortable with their unique writing styles. In addition,  students will learn the publication process by becoming a part of the Echoes staff and work to put  together the school's literary arts journal.</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9443359375" w:right="102.43896484375" w:hanging="1.792907714843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00152587890625" w:right="102.4389648437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2599487304688" w:lineRule="auto"/>
              <w:ind w:left="111.79443359375" w:right="102.43896484375" w:hanging="1.79290771484375"/>
              <w:jc w:val="both"/>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z w:val="20"/>
                <w:szCs w:val="20"/>
                <w:rtl w:val="0"/>
              </w:rPr>
              <w:t xml:space="preserve">No repeats for credit.</w:t>
            </w:r>
            <w:r w:rsidDel="00000000" w:rsidR="00000000" w:rsidRPr="00000000">
              <w:rPr>
                <w:rtl w:val="0"/>
              </w:rPr>
            </w:r>
          </w:p>
        </w:tc>
      </w:tr>
      <w:tr>
        <w:trPr>
          <w:cantSplit w:val="0"/>
          <w:trHeight w:val="269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4.92599487304688" w:lineRule="auto"/>
              <w:ind w:left="111.79443359375" w:right="102.43896484375" w:hanging="1.792907714843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2">
            <w:pPr>
              <w:widowControl w:val="0"/>
              <w:spacing w:line="244.92599487304688" w:lineRule="auto"/>
              <w:ind w:left="111.79443359375" w:right="102.43896484375" w:hanging="1.792907714843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3">
            <w:pPr>
              <w:widowControl w:val="0"/>
              <w:spacing w:line="244.92599487304688" w:lineRule="auto"/>
              <w:ind w:left="111.79443359375" w:right="102.43896484375" w:hanging="1.792907714843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4">
            <w:pPr>
              <w:widowControl w:val="0"/>
              <w:spacing w:line="244.92599487304688" w:lineRule="auto"/>
              <w:ind w:left="111.79443359375" w:right="102.43896484375" w:hanging="1.79290771484375"/>
              <w:jc w:val="both"/>
              <w:rPr>
                <w:rFonts w:ascii="Calibri" w:cs="Calibri" w:eastAsia="Calibri" w:hAnsi="Calibri"/>
                <w:sz w:val="18"/>
                <w:szCs w:val="18"/>
              </w:rPr>
            </w:pPr>
            <w:r w:rsidDel="00000000" w:rsidR="00000000" w:rsidRPr="00000000">
              <w:rPr>
                <w:rFonts w:ascii="Calibri" w:cs="Calibri" w:eastAsia="Calibri" w:hAnsi="Calibri"/>
                <w:sz w:val="20"/>
                <w:szCs w:val="20"/>
                <w:highlight w:val="white"/>
                <w:rtl w:val="0"/>
              </w:rPr>
              <w:t xml:space="preserve">ENG2086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9443359375" w:right="102.43896484375" w:hanging="1.79290771484375"/>
              <w:jc w:val="center"/>
              <w:rPr>
                <w:rFonts w:ascii="Calibri" w:cs="Calibri" w:eastAsia="Calibri" w:hAnsi="Calibri"/>
                <w:b w:val="1"/>
                <w:color w:val="008000"/>
                <w:sz w:val="20"/>
                <w:szCs w:val="20"/>
              </w:rPr>
            </w:pPr>
            <w:hyperlink r:id="rId25">
              <w:r w:rsidDel="00000000" w:rsidR="00000000" w:rsidRPr="00000000">
                <w:rPr>
                  <w:rFonts w:ascii="Calibri" w:cs="Calibri" w:eastAsia="Calibri" w:hAnsi="Calibri"/>
                  <w:b w:val="1"/>
                  <w:color w:val="1155cc"/>
                  <w:sz w:val="20"/>
                  <w:szCs w:val="20"/>
                  <w:u w:val="single"/>
                  <w:rtl w:val="0"/>
                </w:rPr>
                <w:t xml:space="preserve">Shakespeare, Race, and Gender</w:t>
              </w:r>
            </w:hyperlink>
            <w:r w:rsidDel="00000000" w:rsidR="00000000" w:rsidRPr="00000000">
              <w:rPr>
                <w:rFonts w:ascii="Calibri" w:cs="Calibri" w:eastAsia="Calibri" w:hAnsi="Calibri"/>
                <w:b w:val="1"/>
                <w:color w:val="008000"/>
                <w:sz w:val="20"/>
                <w:szCs w:val="20"/>
                <w:rtl w:val="0"/>
              </w:rPr>
              <w:t xml:space="preserve"> CC</w:t>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9443359375" w:right="102.43896484375" w:hanging="1.79290771484375"/>
              <w:jc w:val="center"/>
              <w:rPr>
                <w:rFonts w:ascii="Calibri" w:cs="Calibri" w:eastAsia="Calibri" w:hAnsi="Calibri"/>
                <w:color w:val="008000"/>
                <w:sz w:val="20"/>
                <w:szCs w:val="20"/>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9443359375" w:right="102.43896484375" w:hanging="1.79290771484375"/>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Presented by Ms. Lynch</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9443359375" w:right="102.43896484375" w:hanging="1.79290771484375"/>
              <w:jc w:val="both"/>
              <w:rPr>
                <w:rFonts w:ascii="Calibri" w:cs="Calibri" w:eastAsia="Calibri" w:hAnsi="Calibri"/>
                <w:color w:val="008000"/>
                <w:sz w:val="20"/>
                <w:szCs w:val="20"/>
                <w:highlight w:val="whit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00152587890625" w:right="102.43896484375" w:firstLine="0"/>
              <w:jc w:val="both"/>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This one-semester course will examine Shakespeare’s most race and gender-relevant plays and sonnets through anti-racist and feminist teaching strategies in order to critically examine The Bard’s place in a modern world that demands a critical engagement with issues of race, racism and gender. </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2599487304688" w:lineRule="auto"/>
              <w:ind w:left="111.79443359375" w:right="102.43896484375" w:hanging="1.79290771484375"/>
              <w:jc w:val="both"/>
              <w:rPr>
                <w:rFonts w:ascii="Calibri" w:cs="Calibri" w:eastAsia="Calibri" w:hAnsi="Calibri"/>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2599487304688" w:lineRule="auto"/>
              <w:ind w:left="111.79443359375" w:right="102.43896484375" w:hanging="1.792907714843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2599487304688" w:lineRule="auto"/>
              <w:ind w:left="111.79443359375" w:right="102.43896484375" w:hanging="1.79290771484375"/>
              <w:jc w:val="both"/>
              <w:rPr>
                <w:rFonts w:ascii="Calibri" w:cs="Calibri" w:eastAsia="Calibri" w:hAnsi="Calibri"/>
                <w:sz w:val="20"/>
                <w:szCs w:val="20"/>
              </w:rPr>
            </w:pPr>
            <w:r w:rsidDel="00000000" w:rsidR="00000000" w:rsidRPr="00000000">
              <w:rPr>
                <w:rtl w:val="0"/>
              </w:rPr>
            </w:r>
          </w:p>
        </w:tc>
      </w:tr>
      <w:tr>
        <w:trPr>
          <w:cantSplit w:val="0"/>
          <w:trHeight w:val="7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Yearbook 1A/B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ENG2060 A/B</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Calibri" w:cs="Calibri" w:eastAsia="Calibri" w:hAnsi="Calibri"/>
                <w:b w:val="1"/>
                <w:sz w:val="20"/>
                <w:szCs w:val="20"/>
              </w:rPr>
            </w:pPr>
            <w:hyperlink r:id="rId26">
              <w:r w:rsidDel="00000000" w:rsidR="00000000" w:rsidRPr="00000000">
                <w:rPr>
                  <w:rFonts w:ascii="Calibri" w:cs="Calibri" w:eastAsia="Calibri" w:hAnsi="Calibri"/>
                  <w:b w:val="1"/>
                  <w:color w:val="1155cc"/>
                  <w:sz w:val="20"/>
                  <w:szCs w:val="20"/>
                  <w:u w:val="single"/>
                  <w:rtl w:val="0"/>
                </w:rPr>
                <w:t xml:space="preserve">Yearbook </w:t>
              </w:r>
            </w:hyperlink>
            <w:r w:rsidDel="00000000" w:rsidR="00000000" w:rsidRPr="00000000">
              <w:rPr>
                <w:rFonts w:ascii="Calibri" w:cs="Calibri" w:eastAsia="Calibri" w:hAnsi="Calibri"/>
                <w:b w:val="1"/>
                <w:sz w:val="20"/>
                <w:szCs w:val="20"/>
                <w:rtl w:val="0"/>
              </w:rPr>
              <w:t xml:space="preserve">CC</w:t>
            </w:r>
          </w:p>
          <w:p w:rsidR="00000000" w:rsidDel="00000000" w:rsidP="00000000" w:rsidRDefault="00000000" w:rsidRPr="00000000" w14:paraId="000000F4">
            <w:pPr>
              <w:widowControl w:val="0"/>
              <w:spacing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5">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Presented by Ms. McKim</w:t>
            </w:r>
          </w:p>
          <w:p w:rsidR="00000000" w:rsidDel="00000000" w:rsidP="00000000" w:rsidRDefault="00000000" w:rsidRPr="00000000" w14:paraId="000000F6">
            <w:pPr>
              <w:widowControl w:val="0"/>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399658203125" w:right="110.804443359375" w:hanging="7.96783447265625"/>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Students learn the techniques and knowledge needed to produce and manage school  newspapers, yearbooks, and literary magazines. The course provides instruction in all aspects and  phases of publications planning, including editing, layout, advertising, and budget management.</w:t>
            </w:r>
          </w:p>
        </w:tc>
      </w:tr>
      <w:tr>
        <w:trPr>
          <w:cantSplit w:val="0"/>
          <w:trHeight w:val="1085.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Yearbook 2A/B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ENG2061 A/B</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85546875"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Prerequisite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Yearbook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rFonts w:ascii="Calibri" w:cs="Calibri" w:eastAsia="Calibri" w:hAnsi="Calibri"/>
                <w:b w:val="1"/>
                <w:sz w:val="20"/>
                <w:szCs w:val="20"/>
              </w:rPr>
            </w:pPr>
            <w:hyperlink r:id="rId27">
              <w:r w:rsidDel="00000000" w:rsidR="00000000" w:rsidRPr="00000000">
                <w:rPr>
                  <w:rFonts w:ascii="Calibri" w:cs="Calibri" w:eastAsia="Calibri" w:hAnsi="Calibri"/>
                  <w:b w:val="1"/>
                  <w:color w:val="1155cc"/>
                  <w:sz w:val="20"/>
                  <w:szCs w:val="20"/>
                  <w:u w:val="single"/>
                  <w:rtl w:val="0"/>
                </w:rPr>
                <w:t xml:space="preserve">Yearbook </w:t>
              </w:r>
            </w:hyperlink>
            <w:r w:rsidDel="00000000" w:rsidR="00000000" w:rsidRPr="00000000">
              <w:rPr>
                <w:rFonts w:ascii="Calibri" w:cs="Calibri" w:eastAsia="Calibri" w:hAnsi="Calibri"/>
                <w:b w:val="1"/>
                <w:sz w:val="20"/>
                <w:szCs w:val="20"/>
                <w:rtl w:val="0"/>
              </w:rPr>
              <w:t xml:space="preserve">CC</w:t>
            </w:r>
            <w:r w:rsidDel="00000000" w:rsidR="00000000" w:rsidRPr="00000000">
              <w:rPr>
                <w:rtl w:val="0"/>
              </w:rPr>
            </w:r>
          </w:p>
          <w:p w:rsidR="00000000" w:rsidDel="00000000" w:rsidP="00000000" w:rsidRDefault="00000000" w:rsidRPr="00000000" w14:paraId="00000100">
            <w:pPr>
              <w:widowControl w:val="0"/>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1">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Presented by Ms. McKim</w:t>
            </w:r>
            <w:r w:rsidDel="00000000" w:rsidR="00000000" w:rsidRPr="00000000">
              <w:rPr>
                <w:rtl w:val="0"/>
              </w:rPr>
            </w:r>
          </w:p>
          <w:p w:rsidR="00000000" w:rsidDel="00000000" w:rsidP="00000000" w:rsidRDefault="00000000" w:rsidRPr="00000000" w14:paraId="00000102">
            <w:pPr>
              <w:widowControl w:val="0"/>
              <w:spacing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64013671875" w:right="118.175048828125" w:hanging="7.569580078125"/>
              <w:jc w:val="both"/>
              <w:rPr>
                <w:rFonts w:ascii="Calibri" w:cs="Calibri" w:eastAsia="Calibri" w:hAnsi="Calibri"/>
                <w:i w:val="0"/>
                <w:smallCaps w:val="0"/>
                <w:strike w:val="0"/>
                <w:color w:val="000000"/>
                <w:sz w:val="20"/>
                <w:szCs w:val="20"/>
                <w:highlight w:val="white"/>
                <w:u w:val="non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This course builds on the skills learned in Yearbook 1. Students learn advanced skills in design and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marketing, while learning leadership skills. It is highly recommended that editors of the yearbook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are in Yearbook 2.</w:t>
            </w:r>
          </w:p>
        </w:tc>
      </w:tr>
      <w:tr>
        <w:trPr>
          <w:cantSplit w:val="0"/>
          <w:trHeight w:val="1085.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Informative and Argumentative Speaking</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ENG2069</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9-12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pStyle w:val="Heading4"/>
              <w:keepNext w:val="0"/>
              <w:keepLines w:val="0"/>
              <w:widowControl w:val="0"/>
              <w:pBdr>
                <w:bottom w:color="444444" w:space="0" w:sz="6" w:val="dotted"/>
              </w:pBdr>
              <w:spacing w:after="140" w:before="140" w:line="288" w:lineRule="auto"/>
              <w:jc w:val="center"/>
              <w:rPr>
                <w:rFonts w:ascii="Calibri" w:cs="Calibri" w:eastAsia="Calibri" w:hAnsi="Calibri"/>
                <w:sz w:val="20"/>
                <w:szCs w:val="20"/>
              </w:rPr>
            </w:pPr>
            <w:bookmarkStart w:colFirst="0" w:colLast="0" w:name="_bdu40knpjdij" w:id="0"/>
            <w:bookmarkEnd w:id="0"/>
            <w:hyperlink r:id="rId28">
              <w:r w:rsidDel="00000000" w:rsidR="00000000" w:rsidRPr="00000000">
                <w:rPr>
                  <w:rFonts w:ascii="Calibri" w:cs="Calibri" w:eastAsia="Calibri" w:hAnsi="Calibri"/>
                  <w:color w:val="1155cc"/>
                  <w:sz w:val="20"/>
                  <w:szCs w:val="20"/>
                  <w:u w:val="single"/>
                  <w:rtl w:val="0"/>
                </w:rPr>
                <w:t xml:space="preserve">Informative and Argumentative Speaking</w:t>
              </w:r>
            </w:hyperlink>
            <w:r w:rsidDel="00000000" w:rsidR="00000000" w:rsidRPr="00000000">
              <w:rPr>
                <w:rFonts w:ascii="Calibri" w:cs="Calibri" w:eastAsia="Calibri" w:hAnsi="Calibri"/>
                <w:sz w:val="20"/>
                <w:szCs w:val="20"/>
                <w:rtl w:val="0"/>
              </w:rPr>
              <w:t xml:space="preserve"> CC </w:t>
            </w:r>
            <w:r w:rsidDel="00000000" w:rsidR="00000000" w:rsidRPr="00000000">
              <w:rPr>
                <w:rtl w:val="0"/>
              </w:rPr>
            </w:r>
          </w:p>
          <w:p w:rsidR="00000000" w:rsidDel="00000000" w:rsidP="00000000" w:rsidRDefault="00000000" w:rsidRPr="00000000" w14:paraId="0000010B">
            <w:pPr>
              <w:pStyle w:val="Heading4"/>
              <w:keepNext w:val="0"/>
              <w:keepLines w:val="0"/>
              <w:widowControl w:val="0"/>
              <w:pBdr>
                <w:bottom w:color="444444" w:space="0" w:sz="6" w:val="dotted"/>
              </w:pBdr>
              <w:spacing w:after="140" w:before="140" w:line="288" w:lineRule="auto"/>
              <w:jc w:val="center"/>
              <w:rPr>
                <w:rFonts w:ascii="Calibri" w:cs="Calibri" w:eastAsia="Calibri" w:hAnsi="Calibri"/>
                <w:sz w:val="20"/>
                <w:szCs w:val="20"/>
              </w:rPr>
            </w:pPr>
            <w:bookmarkStart w:colFirst="0" w:colLast="0" w:name="_joplfaqhkwmb" w:id="1"/>
            <w:bookmarkEnd w:id="1"/>
            <w:r w:rsidDel="00000000" w:rsidR="00000000" w:rsidRPr="00000000">
              <w:rPr>
                <w:rFonts w:ascii="Calibri" w:cs="Calibri" w:eastAsia="Calibri" w:hAnsi="Calibri"/>
                <w:sz w:val="20"/>
                <w:szCs w:val="20"/>
                <w:rtl w:val="0"/>
              </w:rPr>
              <w:t xml:space="preserve">Presented by Ms. Lynch</w:t>
            </w:r>
          </w:p>
          <w:p w:rsidR="00000000" w:rsidDel="00000000" w:rsidP="00000000" w:rsidRDefault="00000000" w:rsidRPr="00000000" w14:paraId="0000010C">
            <w:pPr>
              <w:pStyle w:val="Heading4"/>
              <w:keepNext w:val="0"/>
              <w:keepLines w:val="0"/>
              <w:widowControl w:val="0"/>
              <w:pBdr>
                <w:bottom w:color="444444" w:space="0" w:sz="6" w:val="dotted"/>
              </w:pBdr>
              <w:spacing w:after="140" w:before="140" w:line="240" w:lineRule="auto"/>
              <w:jc w:val="both"/>
              <w:rPr>
                <w:rFonts w:ascii="Calibri" w:cs="Calibri" w:eastAsia="Calibri" w:hAnsi="Calibri"/>
                <w:sz w:val="20"/>
                <w:szCs w:val="20"/>
              </w:rPr>
            </w:pPr>
            <w:bookmarkStart w:colFirst="0" w:colLast="0" w:name="_mfl2cqije2u" w:id="2"/>
            <w:bookmarkEnd w:id="2"/>
            <w:r w:rsidDel="00000000" w:rsidR="00000000" w:rsidRPr="00000000">
              <w:rPr>
                <w:rFonts w:ascii="Calibri" w:cs="Calibri" w:eastAsia="Calibri" w:hAnsi="Calibri"/>
                <w:b w:val="0"/>
                <w:sz w:val="20"/>
                <w:szCs w:val="20"/>
                <w:rtl w:val="0"/>
              </w:rPr>
              <w:t xml:space="preserve">Students interested in competitive debate and effective speaking will enjoy this course. Students develop their skills in speechwriting, argumentation, and extemporaneous and impromptu speaking. Students experience all phases of speech planning, preparation, delivery, and analysis and become familiar with the protocols of competitive forensics and debate.</w:t>
            </w:r>
            <w:r w:rsidDel="00000000" w:rsidR="00000000" w:rsidRPr="00000000">
              <w:rPr>
                <w:rtl w:val="0"/>
              </w:rPr>
            </w:r>
          </w:p>
        </w:tc>
      </w:tr>
      <w:tr>
        <w:trPr>
          <w:cantSplit w:val="0"/>
          <w:trHeight w:val="489.60083007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vertAlign w:val="baseline"/>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Broadcast Journalism Program</w:t>
            </w:r>
          </w:p>
        </w:tc>
      </w:tr>
      <w:tr>
        <w:trPr>
          <w:cantSplit w:val="0"/>
          <w:trHeight w:val="22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Broadcast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Journalism 1 A/B</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left"/>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ENG2084 A/B</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8662109375" w:right="73.1591796875" w:firstLine="13.34625244140625"/>
              <w:jc w:val="center"/>
              <w:rPr>
                <w:rFonts w:ascii="Calibri" w:cs="Calibri" w:eastAsia="Calibri" w:hAnsi="Calibri"/>
                <w:b w:val="1"/>
                <w:sz w:val="20"/>
                <w:szCs w:val="20"/>
              </w:rPr>
            </w:pPr>
            <w:hyperlink r:id="rId29">
              <w:r w:rsidDel="00000000" w:rsidR="00000000" w:rsidRPr="00000000">
                <w:rPr>
                  <w:rFonts w:ascii="Calibri" w:cs="Calibri" w:eastAsia="Calibri" w:hAnsi="Calibri"/>
                  <w:b w:val="1"/>
                  <w:color w:val="1155cc"/>
                  <w:sz w:val="20"/>
                  <w:szCs w:val="20"/>
                  <w:u w:val="single"/>
                  <w:rtl w:val="0"/>
                </w:rPr>
                <w:t xml:space="preserve">Broadcast Journalism</w:t>
              </w:r>
            </w:hyperlink>
            <w:r w:rsidDel="00000000" w:rsidR="00000000" w:rsidRPr="00000000">
              <w:rPr>
                <w:rFonts w:ascii="Calibri" w:cs="Calibri" w:eastAsia="Calibri" w:hAnsi="Calibri"/>
                <w:b w:val="1"/>
                <w:sz w:val="20"/>
                <w:szCs w:val="20"/>
                <w:rtl w:val="0"/>
              </w:rPr>
              <w:t xml:space="preserve"> CC</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8662109375" w:right="73.1591796875" w:firstLine="13.34625244140625"/>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8662109375" w:right="73.1591796875" w:firstLine="13.34625244140625"/>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Presented by Ms. McKim</w:t>
            </w: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8662109375" w:right="73.1591796875" w:firstLine="13.34625244140625"/>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8662109375" w:right="73.1591796875" w:firstLine="13.34625244140625"/>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Broadcast Journalism 1 will focus on students learning how to run a daily school news show. They  will learn how to manage equipment and shoot basic video and audio. Editing of both audio and  video as well as writing and narration, reporting, and camera presence will be part of the course.  Additional topics covered will include reporting, interviewing and ethics</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8662109375" w:right="73.1591796875" w:firstLine="13.3462524414062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73.1591796875" w:hanging="360"/>
              <w:jc w:val="both"/>
              <w:rPr>
                <w:rFonts w:ascii="Calibri" w:cs="Calibri" w:eastAsia="Calibri" w:hAnsi="Calibri"/>
                <w:b w:val="1"/>
                <w:sz w:val="20"/>
                <w:szCs w:val="20"/>
              </w:rPr>
            </w:pPr>
            <w:hyperlink r:id="rId30">
              <w:r w:rsidDel="00000000" w:rsidR="00000000" w:rsidRPr="00000000">
                <w:rPr>
                  <w:rFonts w:ascii="Calibri" w:cs="Calibri" w:eastAsia="Calibri" w:hAnsi="Calibri"/>
                  <w:b w:val="1"/>
                  <w:color w:val="1155cc"/>
                  <w:sz w:val="20"/>
                  <w:szCs w:val="20"/>
                  <w:u w:val="single"/>
                  <w:rtl w:val="0"/>
                </w:rPr>
                <w:t xml:space="preserve">Daily Announcements RHS</w:t>
              </w:r>
            </w:hyperlink>
            <w:r w:rsidDel="00000000" w:rsidR="00000000" w:rsidRPr="00000000">
              <w:rPr>
                <w:rtl w:val="0"/>
              </w:rPr>
            </w:r>
          </w:p>
          <w:p w:rsidR="00000000" w:rsidDel="00000000" w:rsidP="00000000" w:rsidRDefault="00000000" w:rsidRPr="00000000" w14:paraId="00000120">
            <w:pPr>
              <w:widowControl w:val="0"/>
              <w:spacing w:before="125.21484375" w:line="240" w:lineRule="auto"/>
              <w:ind w:left="124.94171142578125" w:firstLine="0"/>
              <w:jc w:val="center"/>
              <w:rPr>
                <w:rFonts w:ascii="Calibri" w:cs="Calibri" w:eastAsia="Calibri" w:hAnsi="Calibri"/>
                <w:b w:val="1"/>
                <w:i w:val="1"/>
                <w:sz w:val="20"/>
                <w:szCs w:val="20"/>
              </w:rPr>
            </w:pPr>
            <w:hyperlink r:id="rId31">
              <w:r w:rsidDel="00000000" w:rsidR="00000000" w:rsidRPr="00000000">
                <w:rPr>
                  <w:rFonts w:ascii="Calibri" w:cs="Calibri" w:eastAsia="Calibri" w:hAnsi="Calibri"/>
                  <w:b w:val="1"/>
                  <w:i w:val="1"/>
                  <w:color w:val="1155cc"/>
                  <w:sz w:val="20"/>
                  <w:szCs w:val="20"/>
                  <w:u w:val="single"/>
                  <w:rtl w:val="0"/>
                </w:rPr>
                <w:t xml:space="preserve">IBCP Broadcast Journalism</w:t>
              </w:r>
            </w:hyperlink>
            <w:r w:rsidDel="00000000" w:rsidR="00000000" w:rsidRPr="00000000">
              <w:rPr>
                <w:rFonts w:ascii="Calibri" w:cs="Calibri" w:eastAsia="Calibri" w:hAnsi="Calibri"/>
                <w:b w:val="1"/>
                <w:i w:val="1"/>
                <w:sz w:val="20"/>
                <w:szCs w:val="20"/>
                <w:rtl w:val="0"/>
              </w:rPr>
              <w:t xml:space="preserve"> CC</w:t>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1484375" w:line="240" w:lineRule="auto"/>
              <w:ind w:left="124.94171142578125"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This course can be used as an IB Career Program Completer </w:t>
            </w:r>
          </w:p>
          <w:p w:rsidR="00000000" w:rsidDel="00000000" w:rsidP="00000000" w:rsidRDefault="00000000" w:rsidRPr="00000000" w14:paraId="00000122">
            <w:pPr>
              <w:widowControl w:val="0"/>
              <w:numPr>
                <w:ilvl w:val="0"/>
                <w:numId w:val="1"/>
              </w:numPr>
              <w:spacing w:before="125.21484375" w:line="240" w:lineRule="auto"/>
              <w:ind w:left="720" w:hanging="360"/>
              <w:rPr>
                <w:rFonts w:ascii="Calibri" w:cs="Calibri" w:eastAsia="Calibri" w:hAnsi="Calibri"/>
                <w:b w:val="1"/>
                <w:i w:val="1"/>
                <w:sz w:val="20"/>
                <w:szCs w:val="20"/>
              </w:rPr>
            </w:pPr>
            <w:hyperlink r:id="rId32">
              <w:r w:rsidDel="00000000" w:rsidR="00000000" w:rsidRPr="00000000">
                <w:rPr>
                  <w:rFonts w:ascii="Calibri" w:cs="Calibri" w:eastAsia="Calibri" w:hAnsi="Calibri"/>
                  <w:b w:val="1"/>
                  <w:i w:val="1"/>
                  <w:color w:val="1155cc"/>
                  <w:sz w:val="20"/>
                  <w:szCs w:val="20"/>
                  <w:u w:val="single"/>
                  <w:rtl w:val="0"/>
                </w:rPr>
                <w:t xml:space="preserve">IBCP: Broadcast Journalism Rockville High School</w:t>
              </w:r>
            </w:hyperlink>
            <w:r w:rsidDel="00000000" w:rsidR="00000000" w:rsidRPr="00000000">
              <w:rPr>
                <w:rtl w:val="0"/>
              </w:rPr>
            </w:r>
          </w:p>
        </w:tc>
      </w:tr>
      <w:tr>
        <w:trPr>
          <w:cantSplit w:val="0"/>
          <w:trHeight w:val="122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Broadcast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i w:val="0"/>
                <w:smallCaps w:val="0"/>
                <w:strike w:val="0"/>
                <w:color w:val="3c4043"/>
                <w:sz w:val="20"/>
                <w:szCs w:val="20"/>
                <w:highlight w:val="white"/>
                <w:u w:val="none"/>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Journalism </w:t>
            </w:r>
            <w:r w:rsidDel="00000000" w:rsidR="00000000" w:rsidRPr="00000000">
              <w:rPr>
                <w:rFonts w:ascii="Calibri" w:cs="Calibri" w:eastAsia="Calibri" w:hAnsi="Calibri"/>
                <w:i w:val="0"/>
                <w:smallCaps w:val="0"/>
                <w:strike w:val="0"/>
                <w:color w:val="3c4043"/>
                <w:sz w:val="20"/>
                <w:szCs w:val="20"/>
                <w:highlight w:val="white"/>
                <w:u w:val="none"/>
                <w:vertAlign w:val="baseline"/>
                <w:rtl w:val="0"/>
              </w:rPr>
              <w:t xml:space="preserve">II A/B</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sz w:val="20"/>
                <w:szCs w:val="20"/>
                <w:highlight w:val="yellow"/>
              </w:rPr>
            </w:pPr>
            <w:r w:rsidDel="00000000" w:rsidR="00000000" w:rsidRPr="00000000">
              <w:rPr>
                <w:rFonts w:ascii="Calibri" w:cs="Calibri" w:eastAsia="Calibri" w:hAnsi="Calibri"/>
                <w:i w:val="0"/>
                <w:smallCaps w:val="0"/>
                <w:strike w:val="0"/>
                <w:color w:val="3c4043"/>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6">
            <w:pPr>
              <w:widowControl w:val="0"/>
              <w:spacing w:before="11.1260986328125"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ENG2085 A/B</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ind w:left="113.78662109375" w:right="73.1591796875" w:firstLine="13.34625244140625"/>
              <w:jc w:val="center"/>
              <w:rPr>
                <w:rFonts w:ascii="Calibri" w:cs="Calibri" w:eastAsia="Calibri" w:hAnsi="Calibri"/>
                <w:b w:val="1"/>
                <w:sz w:val="20"/>
                <w:szCs w:val="20"/>
              </w:rPr>
            </w:pPr>
            <w:hyperlink r:id="rId33">
              <w:r w:rsidDel="00000000" w:rsidR="00000000" w:rsidRPr="00000000">
                <w:rPr>
                  <w:rFonts w:ascii="Calibri" w:cs="Calibri" w:eastAsia="Calibri" w:hAnsi="Calibri"/>
                  <w:b w:val="1"/>
                  <w:color w:val="1155cc"/>
                  <w:sz w:val="20"/>
                  <w:szCs w:val="20"/>
                  <w:u w:val="single"/>
                  <w:rtl w:val="0"/>
                </w:rPr>
                <w:t xml:space="preserve">Broadcast Journalism</w:t>
              </w:r>
            </w:hyperlink>
            <w:r w:rsidDel="00000000" w:rsidR="00000000" w:rsidRPr="00000000">
              <w:rPr>
                <w:rFonts w:ascii="Calibri" w:cs="Calibri" w:eastAsia="Calibri" w:hAnsi="Calibri"/>
                <w:b w:val="1"/>
                <w:sz w:val="20"/>
                <w:szCs w:val="20"/>
                <w:rtl w:val="0"/>
              </w:rPr>
              <w:t xml:space="preserve"> CC</w:t>
            </w:r>
            <w:r w:rsidDel="00000000" w:rsidR="00000000" w:rsidRPr="00000000">
              <w:rPr>
                <w:rtl w:val="0"/>
              </w:rPr>
            </w:r>
          </w:p>
          <w:p w:rsidR="00000000" w:rsidDel="00000000" w:rsidP="00000000" w:rsidRDefault="00000000" w:rsidRPr="00000000" w14:paraId="0000012A">
            <w:pPr>
              <w:widowControl w:val="0"/>
              <w:spacing w:line="240" w:lineRule="auto"/>
              <w:ind w:left="113.78662109375" w:right="73.1591796875" w:firstLine="13.34625244140625"/>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2B">
            <w:pPr>
              <w:widowControl w:val="0"/>
              <w:spacing w:line="240" w:lineRule="auto"/>
              <w:ind w:left="113.78662109375" w:right="73.1591796875" w:firstLine="13.34625244140625"/>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Presented by Ms. McKim</w:t>
            </w:r>
            <w:r w:rsidDel="00000000" w:rsidR="00000000" w:rsidRPr="00000000">
              <w:rPr>
                <w:rtl w:val="0"/>
              </w:rPr>
            </w:r>
          </w:p>
          <w:p w:rsidR="00000000" w:rsidDel="00000000" w:rsidP="00000000" w:rsidRDefault="00000000" w:rsidRPr="00000000" w14:paraId="0000012C">
            <w:pPr>
              <w:widowControl w:val="0"/>
              <w:spacing w:line="240" w:lineRule="auto"/>
              <w:ind w:left="113.78662109375" w:right="73.1591796875" w:firstLine="13.34625244140625"/>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58734130859375" w:right="259.744873046875" w:firstLine="13.5455322265625"/>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Broadcast Journalism II will focus on advanced video editing techniques. Students will also learn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to produce their own news show and work with clients. Additionally, this course will prepare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students to take the Adobe Premiere certification test if desired.</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E">
            <w:pPr>
              <w:widowControl w:val="0"/>
              <w:spacing w:line="240" w:lineRule="auto"/>
              <w:ind w:left="720" w:right="73.1591796875"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widowControl w:val="0"/>
              <w:numPr>
                <w:ilvl w:val="0"/>
                <w:numId w:val="10"/>
              </w:numPr>
              <w:spacing w:line="240" w:lineRule="auto"/>
              <w:ind w:left="720" w:right="73.1591796875" w:hanging="360"/>
              <w:jc w:val="both"/>
              <w:rPr>
                <w:rFonts w:ascii="Calibri" w:cs="Calibri" w:eastAsia="Calibri" w:hAnsi="Calibri"/>
                <w:b w:val="1"/>
                <w:sz w:val="20"/>
                <w:szCs w:val="20"/>
              </w:rPr>
            </w:pPr>
            <w:hyperlink r:id="rId34">
              <w:r w:rsidDel="00000000" w:rsidR="00000000" w:rsidRPr="00000000">
                <w:rPr>
                  <w:rFonts w:ascii="Calibri" w:cs="Calibri" w:eastAsia="Calibri" w:hAnsi="Calibri"/>
                  <w:b w:val="1"/>
                  <w:color w:val="1155cc"/>
                  <w:sz w:val="20"/>
                  <w:szCs w:val="20"/>
                  <w:u w:val="single"/>
                  <w:rtl w:val="0"/>
                </w:rPr>
                <w:t xml:space="preserve">Daily Announcements RHS</w:t>
              </w:r>
            </w:hyperlink>
            <w:r w:rsidDel="00000000" w:rsidR="00000000" w:rsidRPr="00000000">
              <w:rPr>
                <w:rtl w:val="0"/>
              </w:rPr>
            </w:r>
          </w:p>
          <w:p w:rsidR="00000000" w:rsidDel="00000000" w:rsidP="00000000" w:rsidRDefault="00000000" w:rsidRPr="00000000" w14:paraId="00000130">
            <w:pPr>
              <w:widowControl w:val="0"/>
              <w:spacing w:before="125.21484375" w:line="240" w:lineRule="auto"/>
              <w:ind w:left="124.94171142578125" w:firstLine="0"/>
              <w:jc w:val="center"/>
              <w:rPr>
                <w:rFonts w:ascii="Calibri" w:cs="Calibri" w:eastAsia="Calibri" w:hAnsi="Calibri"/>
                <w:b w:val="1"/>
                <w:i w:val="1"/>
                <w:sz w:val="20"/>
                <w:szCs w:val="20"/>
              </w:rPr>
            </w:pPr>
            <w:hyperlink r:id="rId35">
              <w:r w:rsidDel="00000000" w:rsidR="00000000" w:rsidRPr="00000000">
                <w:rPr>
                  <w:rFonts w:ascii="Calibri" w:cs="Calibri" w:eastAsia="Calibri" w:hAnsi="Calibri"/>
                  <w:b w:val="1"/>
                  <w:i w:val="1"/>
                  <w:color w:val="1155cc"/>
                  <w:sz w:val="20"/>
                  <w:szCs w:val="20"/>
                  <w:u w:val="single"/>
                  <w:rtl w:val="0"/>
                </w:rPr>
                <w:t xml:space="preserve">IBCP Broadcast Journalism</w:t>
              </w:r>
            </w:hyperlink>
            <w:r w:rsidDel="00000000" w:rsidR="00000000" w:rsidRPr="00000000">
              <w:rPr>
                <w:rFonts w:ascii="Calibri" w:cs="Calibri" w:eastAsia="Calibri" w:hAnsi="Calibri"/>
                <w:b w:val="1"/>
                <w:i w:val="1"/>
                <w:sz w:val="20"/>
                <w:szCs w:val="20"/>
                <w:rtl w:val="0"/>
              </w:rPr>
              <w:t xml:space="preserve"> CC</w:t>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153564453125" w:line="240" w:lineRule="auto"/>
              <w:ind w:left="124.94171142578125"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This course can be used as an IB Career Program Completer </w:t>
            </w:r>
          </w:p>
          <w:p w:rsidR="00000000" w:rsidDel="00000000" w:rsidP="00000000" w:rsidRDefault="00000000" w:rsidRPr="00000000" w14:paraId="0000013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27.6153564453125" w:line="240" w:lineRule="auto"/>
              <w:ind w:left="720" w:right="0" w:hanging="360"/>
              <w:jc w:val="left"/>
              <w:rPr>
                <w:rFonts w:ascii="Calibri" w:cs="Calibri" w:eastAsia="Calibri" w:hAnsi="Calibri"/>
                <w:b w:val="1"/>
                <w:i w:val="1"/>
                <w:sz w:val="20"/>
                <w:szCs w:val="20"/>
              </w:rPr>
            </w:pPr>
            <w:hyperlink r:id="rId36">
              <w:r w:rsidDel="00000000" w:rsidR="00000000" w:rsidRPr="00000000">
                <w:rPr>
                  <w:rFonts w:ascii="Calibri" w:cs="Calibri" w:eastAsia="Calibri" w:hAnsi="Calibri"/>
                  <w:b w:val="1"/>
                  <w:i w:val="1"/>
                  <w:color w:val="1155cc"/>
                  <w:sz w:val="20"/>
                  <w:szCs w:val="20"/>
                  <w:u w:val="single"/>
                  <w:rtl w:val="0"/>
                </w:rPr>
                <w:t xml:space="preserve">IBCP: Broadcast Journalism Rockville High School</w:t>
              </w:r>
            </w:hyperlink>
            <w:r w:rsidDel="00000000" w:rsidR="00000000" w:rsidRPr="00000000">
              <w:rPr>
                <w:rtl w:val="0"/>
              </w:rPr>
            </w:r>
          </w:p>
        </w:tc>
      </w:tr>
      <w:tr>
        <w:trPr>
          <w:cantSplit w:val="0"/>
          <w:trHeight w:val="401.19995117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Theatre Program</w:t>
            </w:r>
          </w:p>
        </w:tc>
      </w:tr>
      <w:tr>
        <w:trPr>
          <w:cantSplit w:val="0"/>
          <w:trHeight w:val="126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Theat</w:t>
            </w:r>
            <w:r w:rsidDel="00000000" w:rsidR="00000000" w:rsidRPr="00000000">
              <w:rPr>
                <w:rFonts w:ascii="Calibri" w:cs="Calibri" w:eastAsia="Calibri" w:hAnsi="Calibri"/>
                <w:sz w:val="20"/>
                <w:szCs w:val="20"/>
                <w:rtl w:val="0"/>
              </w:rPr>
              <w:t xml:space="preserve">er</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 A/B</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ART2106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216400146484" w:lineRule="auto"/>
              <w:ind w:left="117.37213134765625" w:right="90.284423828125" w:hanging="1.99188232421875"/>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Theater</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rtl w:val="0"/>
              </w:rPr>
              <w:t xml:space="preserve">1 A/B </w:t>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216400146484" w:lineRule="auto"/>
              <w:ind w:left="117.37213134765625" w:right="90.284423828125" w:hanging="1.99188232421875"/>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7213134765625" w:right="90.284423828125" w:hanging="1.99188232421875"/>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Students gain an understanding of the entire process through which human behavior is translated  into a written drama, produced as a play, and presented to an audience. The study of theater  aesthetics, history, and criticism is balanced with workshop training in acting and basic theater  production skills. This course is the prerequisite for all other high school theater courses.</w:t>
            </w:r>
          </w:p>
        </w:tc>
      </w:tr>
      <w:tr>
        <w:trPr>
          <w:cantSplit w:val="0"/>
          <w:trHeight w:val="1476.00067138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Theater 2 A/B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ART2107 A/B</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Prerequisite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0" w:right="0" w:firstLine="0"/>
              <w:jc w:val="center"/>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Theater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Theater 2 A/B</w:t>
            </w:r>
            <w:r w:rsidDel="00000000" w:rsidR="00000000" w:rsidRPr="00000000">
              <w:rPr>
                <w:rtl w:val="0"/>
              </w:rPr>
            </w:r>
          </w:p>
          <w:p w:rsidR="00000000" w:rsidDel="00000000" w:rsidP="00000000" w:rsidRDefault="00000000" w:rsidRPr="00000000" w14:paraId="00000144">
            <w:pPr>
              <w:widowControl w:val="0"/>
              <w:spacing w:line="244.88216400146484" w:lineRule="auto"/>
              <w:ind w:left="117.37213134765625" w:right="90.284423828125" w:hanging="1.99188232421875"/>
              <w:jc w:val="center"/>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145">
            <w:pPr>
              <w:widowControl w:val="0"/>
              <w:spacing w:line="245.2031707763672" w:lineRule="auto"/>
              <w:ind w:left="113.58734130859375" w:right="234.453125" w:firstLine="13.5455322265625"/>
              <w:jc w:val="both"/>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Knowledge and skills learned in Theater 1 are applied to production and performance. Students study script analysis, character development, performance skills and processes, and technical production skills. Studying the aesthetics and history of the theater, reading plays, and attending plays provide a balanced framework for the application of theater criticism, as well as the introduction of dramatic theory. Writing and thinking skills are reinforced through journaling. Careers in acting and technical theater are discussed.</w:t>
            </w:r>
            <w:r w:rsidDel="00000000" w:rsidR="00000000" w:rsidRPr="00000000">
              <w:rPr>
                <w:rtl w:val="0"/>
              </w:rPr>
            </w:r>
          </w:p>
        </w:tc>
      </w:tr>
      <w:tr>
        <w:trPr>
          <w:cantSplit w:val="0"/>
          <w:trHeight w:val="1474.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IB Theater A/B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ART2126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ind w:left="117.37213134765625" w:right="90.284423828125" w:hanging="1.99188232421875"/>
              <w:jc w:val="center"/>
              <w:rPr>
                <w:rFonts w:ascii="Times New Roman" w:cs="Times New Roman" w:eastAsia="Times New Roman" w:hAnsi="Times New Roman"/>
                <w:sz w:val="20"/>
                <w:szCs w:val="20"/>
              </w:rPr>
            </w:pPr>
            <w:hyperlink r:id="rId37">
              <w:r w:rsidDel="00000000" w:rsidR="00000000" w:rsidRPr="00000000">
                <w:rPr>
                  <w:rFonts w:ascii="Times New Roman" w:cs="Times New Roman" w:eastAsia="Times New Roman" w:hAnsi="Times New Roman"/>
                  <w:color w:val="1155cc"/>
                  <w:sz w:val="20"/>
                  <w:szCs w:val="20"/>
                  <w:u w:val="single"/>
                  <w:rtl w:val="0"/>
                </w:rPr>
                <w:t xml:space="preserve">IB </w:t>
              </w:r>
            </w:hyperlink>
            <w:hyperlink r:id="rId38">
              <w:r w:rsidDel="00000000" w:rsidR="00000000" w:rsidRPr="00000000">
                <w:rPr>
                  <w:rFonts w:ascii="Times New Roman" w:cs="Times New Roman" w:eastAsia="Times New Roman" w:hAnsi="Times New Roman"/>
                  <w:color w:val="1155cc"/>
                  <w:sz w:val="20"/>
                  <w:szCs w:val="20"/>
                  <w:u w:val="single"/>
                  <w:rtl w:val="0"/>
                </w:rPr>
                <w:t xml:space="preserve">Theatre</w:t>
              </w:r>
            </w:hyperlink>
            <w:r w:rsidDel="00000000" w:rsidR="00000000" w:rsidRPr="00000000">
              <w:rPr>
                <w:rFonts w:ascii="Times New Roman" w:cs="Times New Roman" w:eastAsia="Times New Roman" w:hAnsi="Times New Roman"/>
                <w:sz w:val="20"/>
                <w:szCs w:val="20"/>
                <w:rtl w:val="0"/>
              </w:rPr>
              <w:t xml:space="preserve"> CC</w:t>
            </w:r>
            <w:r w:rsidDel="00000000" w:rsidR="00000000" w:rsidRPr="00000000">
              <w:rPr>
                <w:rtl w:val="0"/>
              </w:rPr>
            </w:r>
          </w:p>
          <w:p w:rsidR="00000000" w:rsidDel="00000000" w:rsidP="00000000" w:rsidRDefault="00000000" w:rsidRPr="00000000" w14:paraId="0000014B">
            <w:pPr>
              <w:widowControl w:val="0"/>
              <w:spacing w:line="240" w:lineRule="auto"/>
              <w:ind w:left="117.37213134765625" w:right="90.284423828125" w:hanging="1.99188232421875"/>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Ms. Sato</w:t>
            </w:r>
            <w:r w:rsidDel="00000000" w:rsidR="00000000" w:rsidRPr="00000000">
              <w:rPr>
                <w:rtl w:val="0"/>
              </w:rPr>
            </w:r>
          </w:p>
          <w:p w:rsidR="00000000" w:rsidDel="00000000" w:rsidP="00000000" w:rsidRDefault="00000000" w:rsidRPr="00000000" w14:paraId="0000014C">
            <w:pPr>
              <w:widowControl w:val="0"/>
              <w:spacing w:line="240" w:lineRule="auto"/>
              <w:ind w:left="117.37213134765625" w:right="90.284423828125" w:hanging="1.99188232421875"/>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I</w:t>
            </w:r>
            <w:r w:rsidDel="00000000" w:rsidR="00000000" w:rsidRPr="00000000">
              <w:rPr>
                <w:rFonts w:ascii="Calibri" w:cs="Calibri" w:eastAsia="Calibri" w:hAnsi="Calibri"/>
                <w:sz w:val="20"/>
                <w:szCs w:val="20"/>
                <w:rtl w:val="0"/>
              </w:rPr>
              <w:t xml:space="preserve">B Theatre explores a range of creative works in a global context and emphasizes practical production by the student. Assessments include the Director’s Notebook, a thorough examination of a play of the student’s choosing; the Research Presentation, an in-depth exploration of a world drama tradition; and the Collaborative Project, a student-produced original scene. The IB Theatre course is assessed through the previously mentioned tasks and does not include a sit-down exam. </w:t>
            </w:r>
            <w:r w:rsidDel="00000000" w:rsidR="00000000" w:rsidRPr="00000000">
              <w:rPr>
                <w:rFonts w:ascii="Calibri" w:cs="Calibri" w:eastAsia="Calibri" w:hAnsi="Calibri"/>
                <w:sz w:val="20"/>
                <w:szCs w:val="20"/>
                <w:rtl w:val="0"/>
              </w:rPr>
              <w:t xml:space="preserve">Theatre</w:t>
            </w:r>
            <w:r w:rsidDel="00000000" w:rsidR="00000000" w:rsidRPr="00000000">
              <w:rPr>
                <w:rFonts w:ascii="Calibri" w:cs="Calibri" w:eastAsia="Calibri" w:hAnsi="Calibri"/>
                <w:sz w:val="20"/>
                <w:szCs w:val="20"/>
                <w:rtl w:val="0"/>
              </w:rPr>
              <w:t xml:space="preserve"> criticism and dramatic theory are emphasized throughout the course for</w:t>
            </w:r>
            <w:r w:rsidDel="00000000" w:rsidR="00000000" w:rsidRPr="00000000">
              <w:rPr>
                <w:rFonts w:ascii="Calibri" w:cs="Calibri" w:eastAsia="Calibri" w:hAnsi="Calibri"/>
                <w:i w:val="1"/>
                <w:sz w:val="20"/>
                <w:szCs w:val="20"/>
                <w:rtl w:val="0"/>
              </w:rPr>
              <w:t xml:space="preserve"> application to the assessments.</w:t>
            </w:r>
          </w:p>
          <w:p w:rsidR="00000000" w:rsidDel="00000000" w:rsidP="00000000" w:rsidRDefault="00000000" w:rsidRPr="00000000" w14:paraId="0000014D">
            <w:pPr>
              <w:widowControl w:val="0"/>
              <w:numPr>
                <w:ilvl w:val="0"/>
                <w:numId w:val="2"/>
              </w:numPr>
              <w:shd w:fill="ffffff" w:val="clear"/>
              <w:spacing w:after="0" w:afterAutospacing="0" w:before="220" w:line="240" w:lineRule="auto"/>
              <w:ind w:left="720" w:right="360" w:hanging="360"/>
              <w:jc w:val="both"/>
              <w:rPr>
                <w:rFonts w:ascii="Calibri" w:cs="Calibri" w:eastAsia="Calibri" w:hAnsi="Calibri"/>
                <w:b w:val="1"/>
                <w:i w:val="1"/>
                <w:sz w:val="20"/>
                <w:szCs w:val="20"/>
                <w:u w:val="none"/>
              </w:rPr>
            </w:pPr>
            <w:r w:rsidDel="00000000" w:rsidR="00000000" w:rsidRPr="00000000">
              <w:rPr>
                <w:rFonts w:ascii="Calibri" w:cs="Calibri" w:eastAsia="Calibri" w:hAnsi="Calibri"/>
                <w:b w:val="1"/>
                <w:i w:val="1"/>
                <w:sz w:val="20"/>
                <w:szCs w:val="20"/>
                <w:rtl w:val="0"/>
              </w:rPr>
              <w:t xml:space="preserve">Fee is required for the IB Exam.</w:t>
            </w:r>
            <w:r w:rsidDel="00000000" w:rsidR="00000000" w:rsidRPr="00000000">
              <w:rPr>
                <w:rtl w:val="0"/>
              </w:rPr>
            </w:r>
          </w:p>
          <w:p w:rsidR="00000000" w:rsidDel="00000000" w:rsidP="00000000" w:rsidRDefault="00000000" w:rsidRPr="00000000" w14:paraId="0000014E">
            <w:pPr>
              <w:widowControl w:val="0"/>
              <w:numPr>
                <w:ilvl w:val="0"/>
                <w:numId w:val="2"/>
              </w:numPr>
              <w:spacing w:before="0" w:beforeAutospacing="0" w:line="240" w:lineRule="auto"/>
              <w:ind w:left="720" w:hanging="360"/>
              <w:rPr>
                <w:rFonts w:ascii="Calibri" w:cs="Calibri" w:eastAsia="Calibri" w:hAnsi="Calibri"/>
                <w:b w:val="1"/>
                <w:i w:val="1"/>
                <w:sz w:val="20"/>
                <w:szCs w:val="20"/>
              </w:rPr>
            </w:pPr>
            <w:r w:rsidDel="00000000" w:rsidR="00000000" w:rsidRPr="00000000">
              <w:rPr>
                <w:rFonts w:ascii="Calibri" w:cs="Calibri" w:eastAsia="Calibri" w:hAnsi="Calibri"/>
                <w:i w:val="1"/>
                <w:color w:val="201f1e"/>
                <w:sz w:val="20"/>
                <w:szCs w:val="20"/>
                <w:rtl w:val="0"/>
              </w:rPr>
              <w:t xml:space="preserve">An IB course student may select this course  - see</w:t>
            </w:r>
            <w:hyperlink r:id="rId39">
              <w:r w:rsidDel="00000000" w:rsidR="00000000" w:rsidRPr="00000000">
                <w:rPr>
                  <w:rFonts w:ascii="Calibri" w:cs="Calibri" w:eastAsia="Calibri" w:hAnsi="Calibri"/>
                  <w:i w:val="1"/>
                  <w:color w:val="1155cc"/>
                  <w:sz w:val="20"/>
                  <w:szCs w:val="20"/>
                  <w:u w:val="single"/>
                  <w:rtl w:val="0"/>
                </w:rPr>
                <w:t xml:space="preserve"> IB Program Document for more information</w:t>
              </w:r>
            </w:hyperlink>
            <w:r w:rsidDel="00000000" w:rsidR="00000000" w:rsidRPr="00000000">
              <w:rPr>
                <w:rtl w:val="0"/>
              </w:rPr>
            </w:r>
          </w:p>
        </w:tc>
      </w:tr>
    </w:tbl>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7.77417182922363" w:lineRule="auto"/>
        <w:ind w:left="10.540809631347656" w:right="1084.19921875" w:firstLine="1262.8990936279297"/>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Hon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Honors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Advanced Placement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IB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International Baccalaureate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7.77417182922363" w:lineRule="auto"/>
        <w:ind w:left="10.540809631347656"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For any other options please see Mr. Martin McCarrick, Resource Teacher (RT) for guidance and information.</w:t>
      </w:r>
    </w:p>
    <w:sectPr>
      <w:pgSz w:h="15840" w:w="12240" w:orient="portrait"/>
      <w:pgMar w:bottom="614.8807907104492" w:top="554.400634765625" w:left="571.1999893188477" w:right="686.800537109375"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tin McCarrick" w:id="0" w:date="2022-12-14T00:59:05Z">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we include grade 9?</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ibGDeFTh4ql7Yd8jOhLy-3hb-XU3q80Y/view?usp=share_link" TargetMode="External"/><Relationship Id="rId22" Type="http://schemas.openxmlformats.org/officeDocument/2006/relationships/hyperlink" Target="https://drive.google.com/file/d/1RwGTfr8Md3cPA3TH2usmPlr6bOSxLXni/view?usp=share_link" TargetMode="External"/><Relationship Id="rId21" Type="http://schemas.openxmlformats.org/officeDocument/2006/relationships/hyperlink" Target="https://drive.google.com/file/d/1R6SF4TKc7fk78WJYED7WC2CfxwokXGPr/view?usp=share_link" TargetMode="External"/><Relationship Id="rId24" Type="http://schemas.openxmlformats.org/officeDocument/2006/relationships/hyperlink" Target="https://drive.google.com/file/d/1SMYm2JLA4XZ1D2e6CfptXc4YJ4bwE2tT/view?usp=share_links/1LzymbVZP2bRCt0WieW4Ko_WgKDmWvAuv" TargetMode="External"/><Relationship Id="rId23" Type="http://schemas.openxmlformats.org/officeDocument/2006/relationships/hyperlink" Target="https://drive.google.com/file/d/1m-wudMC5nXAw3ZialvXR0SD8lqwEYzWL/view?usp=share_link"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document/d/1EXIo1SQv__Ro_4yFv1vDwFLBiPyUkVit4GqkH8bZ_TI/preview" TargetMode="External"/><Relationship Id="rId26" Type="http://schemas.openxmlformats.org/officeDocument/2006/relationships/hyperlink" Target="https://drive.google.com/file/d/178eueBT9gJt3pqOYE6lFZ3f2ne1tUREJ/view?usp=share_link" TargetMode="External"/><Relationship Id="rId25" Type="http://schemas.openxmlformats.org/officeDocument/2006/relationships/hyperlink" Target="https://drive.google.com/file/d/1zGgcBXiOmIybQV8QciCTX3Vfln9JwTl8/view?usp=share_link" TargetMode="External"/><Relationship Id="rId28" Type="http://schemas.openxmlformats.org/officeDocument/2006/relationships/hyperlink" Target="https://drive.google.com/file/d/1CCYlY5o1WTLUE0yHNOQk2w2uD37Hg7Zg/view?usp=share_link" TargetMode="External"/><Relationship Id="rId27" Type="http://schemas.openxmlformats.org/officeDocument/2006/relationships/hyperlink" Target="https://drive.google.com/file/d/178eueBT9gJt3pqOYE6lFZ3f2ne1tUREJ/view?usp=share_link"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drive.google.com/file/d/1L2nxxgLibWOBV_s3BJh_EYCnDcGfrd_V/view?usp=share_link" TargetMode="External"/><Relationship Id="rId7" Type="http://schemas.openxmlformats.org/officeDocument/2006/relationships/hyperlink" Target="https://drive.google.com/open?id=129Wo-64urXNgSbw4gbDHqtu8GNOYkqu3xJD3O4uNurY" TargetMode="External"/><Relationship Id="rId8" Type="http://schemas.openxmlformats.org/officeDocument/2006/relationships/hyperlink" Target="https://drive.google.com/video/captions/edit?id=13yG7WvR-PdBNjqAACTZeAQ-adLQM9CbT" TargetMode="External"/><Relationship Id="rId31" Type="http://schemas.openxmlformats.org/officeDocument/2006/relationships/hyperlink" Target="https://drive.google.com/file/d/1jA5M_-MtyUIFVN9wPmZNS-gj2AVcn9j9/view?usp=share_link" TargetMode="External"/><Relationship Id="rId30" Type="http://schemas.openxmlformats.org/officeDocument/2006/relationships/hyperlink" Target="https://www2.montgomeryschoolsmd.org/schools/rockvillehs/announcements/morningshow/" TargetMode="External"/><Relationship Id="rId11" Type="http://schemas.openxmlformats.org/officeDocument/2006/relationships/hyperlink" Target="https://docs.google.com/document/d/1EgOsmkVXqGfiw21Y3Wz2roXW4KyD7MebOus3q4ULG0w/edit" TargetMode="External"/><Relationship Id="rId33" Type="http://schemas.openxmlformats.org/officeDocument/2006/relationships/hyperlink" Target="https://drive.google.com/file/d/1L2nxxgLibWOBV_s3BJh_EYCnDcGfrd_V/view?usp=share_link" TargetMode="External"/><Relationship Id="rId10" Type="http://schemas.openxmlformats.org/officeDocument/2006/relationships/hyperlink" Target="https://youtu.be/g9JW1YKWwZY" TargetMode="External"/><Relationship Id="rId32" Type="http://schemas.openxmlformats.org/officeDocument/2006/relationships/hyperlink" Target="https://drive.google.com/file/d/1C7BkD4-iI5eZY-qKYxhAMWI9r_8CObll/view?usp=sharing" TargetMode="External"/><Relationship Id="rId13" Type="http://schemas.openxmlformats.org/officeDocument/2006/relationships/hyperlink" Target="https://drive.google.com/file/d/1J6AfE2bZEOgSaQg0zB-l2-wO8PTGFKGd/view?usp=share_link" TargetMode="External"/><Relationship Id="rId35" Type="http://schemas.openxmlformats.org/officeDocument/2006/relationships/hyperlink" Target="https://drive.google.com/file/d/1jA5M_-MtyUIFVN9wPmZNS-gj2AVcn9j9/view?usp=share_link" TargetMode="External"/><Relationship Id="rId12" Type="http://schemas.openxmlformats.org/officeDocument/2006/relationships/hyperlink" Target="https://apstudent.collegeboard.org/apcourse/ap-english-language-and-composition?englang" TargetMode="External"/><Relationship Id="rId34" Type="http://schemas.openxmlformats.org/officeDocument/2006/relationships/hyperlink" Target="https://www2.montgomeryschoolsmd.org/schools/rockvillehs/announcements/morningshow/" TargetMode="External"/><Relationship Id="rId15" Type="http://schemas.openxmlformats.org/officeDocument/2006/relationships/hyperlink" Target="https://docs.google.com/document/d/1EJNJGs6PKqxSqshVERHX98VAjvyttzlXBzy1_WcnYWs/edit?usp=sharing" TargetMode="External"/><Relationship Id="rId37" Type="http://schemas.openxmlformats.org/officeDocument/2006/relationships/hyperlink" Target="https://drive.google.com/file/d/1K9uys5HIzuaLhpdQts1wy6bx95ps9qhM/view?usp=share_link" TargetMode="External"/><Relationship Id="rId14" Type="http://schemas.openxmlformats.org/officeDocument/2006/relationships/hyperlink" Target="https://docs.google.com/document/d/1ftTcalSCHtZA0IMZUJ15mEBJfGaKxNLF0xOs0ZNMm64/edit?usp=sharing" TargetMode="External"/><Relationship Id="rId36" Type="http://schemas.openxmlformats.org/officeDocument/2006/relationships/hyperlink" Target="https://drive.google.com/file/d/1C7BkD4-iI5eZY-qKYxhAMWI9r_8CObll/view?usp=sharing" TargetMode="External"/><Relationship Id="rId17" Type="http://schemas.openxmlformats.org/officeDocument/2006/relationships/hyperlink" Target="https://apstudent.collegeboard.org/apcourse/ap-english-language-and-composition?englang" TargetMode="External"/><Relationship Id="rId39" Type="http://schemas.openxmlformats.org/officeDocument/2006/relationships/hyperlink" Target="https://docs.google.com/document/d/1ftTcalSCHtZA0IMZUJ15mEBJfGaKxNLF0xOs0ZNMm64/edit?usp=sharing" TargetMode="External"/><Relationship Id="rId16" Type="http://schemas.openxmlformats.org/officeDocument/2006/relationships/hyperlink" Target="https://drive.google.com/file/d/11-maI8FeLfY_6Url3o_HEDTUK3Q7CcfY/view?usp=share_link" TargetMode="External"/><Relationship Id="rId38" Type="http://schemas.openxmlformats.org/officeDocument/2006/relationships/hyperlink" Target="https://drive.google.com/file/d/1K9uys5HIzuaLhpdQts1wy6bx95ps9qhM/view?usp=share_link" TargetMode="External"/><Relationship Id="rId19" Type="http://schemas.openxmlformats.org/officeDocument/2006/relationships/hyperlink" Target="https://drive.google.com/file/d/1ibGDeFTh4ql7Yd8jOhLy-3hb-XU3q80Y/view?usp=share_link" TargetMode="External"/><Relationship Id="rId18" Type="http://schemas.openxmlformats.org/officeDocument/2006/relationships/hyperlink" Target="https://apstudent.collegeboard.org/apcourse/ap-english-literature-and-composition?eng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