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Roboto Serif" w:cs="Roboto Serif" w:eastAsia="Roboto Serif" w:hAnsi="Roboto Serif"/>
          <w:sz w:val="30"/>
          <w:szCs w:val="30"/>
        </w:rPr>
      </w:pPr>
      <w:r w:rsidDel="00000000" w:rsidR="00000000" w:rsidRPr="00000000">
        <w:rPr>
          <w:rFonts w:ascii="Roboto Serif" w:cs="Roboto Serif" w:eastAsia="Roboto Serif" w:hAnsi="Roboto Serif"/>
          <w:sz w:val="30"/>
          <w:szCs w:val="30"/>
          <w:rtl w:val="0"/>
        </w:rPr>
        <w:t xml:space="preserve">Rockville HS - Art Department </w:t>
      </w:r>
    </w:p>
    <w:p w:rsidR="00000000" w:rsidDel="00000000" w:rsidP="00000000" w:rsidRDefault="00000000" w:rsidRPr="00000000" w14:paraId="00000002">
      <w:pPr>
        <w:widowControl w:val="0"/>
        <w:spacing w:before="23.880615234375" w:line="240" w:lineRule="auto"/>
        <w:jc w:val="center"/>
        <w:rPr>
          <w:rFonts w:ascii="Roboto Serif" w:cs="Roboto Serif" w:eastAsia="Roboto Serif" w:hAnsi="Roboto Serif"/>
          <w:sz w:val="16.079999923706055"/>
          <w:szCs w:val="16.079999923706055"/>
        </w:rPr>
      </w:pPr>
      <w:r w:rsidDel="00000000" w:rsidR="00000000" w:rsidRPr="00000000">
        <w:rPr>
          <w:rFonts w:ascii="Roboto Serif" w:cs="Roboto Serif" w:eastAsia="Roboto Serif" w:hAnsi="Roboto Serif"/>
          <w:sz w:val="16.079999923706055"/>
          <w:szCs w:val="16.079999923706055"/>
          <w:rtl w:val="0"/>
        </w:rPr>
        <w:t xml:space="preserve">Graduation Requirements: 1 credit </w:t>
      </w:r>
    </w:p>
    <w:p w:rsidR="00000000" w:rsidDel="00000000" w:rsidP="00000000" w:rsidRDefault="00000000" w:rsidRPr="00000000" w14:paraId="00000003">
      <w:pPr>
        <w:widowControl w:val="0"/>
        <w:spacing w:before="11.126708984375" w:line="240" w:lineRule="auto"/>
        <w:jc w:val="center"/>
        <w:rPr>
          <w:rFonts w:ascii="Roboto Serif" w:cs="Roboto Serif" w:eastAsia="Roboto Serif" w:hAnsi="Roboto Serif"/>
          <w:sz w:val="16.079999923706055"/>
          <w:szCs w:val="16.079999923706055"/>
        </w:rPr>
      </w:pPr>
      <w:r w:rsidDel="00000000" w:rsidR="00000000" w:rsidRPr="00000000">
        <w:rPr>
          <w:rFonts w:ascii="Roboto Serif" w:cs="Roboto Serif" w:eastAsia="Roboto Serif" w:hAnsi="Roboto Serif"/>
          <w:sz w:val="16.079999923706055"/>
          <w:szCs w:val="16.079999923706055"/>
          <w:rtl w:val="0"/>
        </w:rPr>
        <w:t xml:space="preserve">Each semester course = .5 credit </w:t>
      </w:r>
    </w:p>
    <w:p w:rsidR="00000000" w:rsidDel="00000000" w:rsidP="00000000" w:rsidRDefault="00000000" w:rsidRPr="00000000" w14:paraId="00000004">
      <w:pPr>
        <w:widowControl w:val="0"/>
        <w:spacing w:before="280.325927734375" w:line="242.29491233825684" w:lineRule="auto"/>
        <w:ind w:left="10.694427490234375" w:right="9.83642578125" w:firstLine="11.260795593261719"/>
        <w:rPr>
          <w:rFonts w:ascii="Roboto Serif" w:cs="Roboto Serif" w:eastAsia="Roboto Serif" w:hAnsi="Roboto Serif"/>
          <w:sz w:val="16.079999923706055"/>
          <w:szCs w:val="16.079999923706055"/>
        </w:rPr>
      </w:pPr>
      <w:r w:rsidDel="00000000" w:rsidR="00000000" w:rsidRPr="00000000">
        <w:rPr>
          <w:rFonts w:ascii="Roboto Serif" w:cs="Roboto Serif" w:eastAsia="Roboto Serif" w:hAnsi="Roboto Serif"/>
          <w:sz w:val="16.079999923706055"/>
          <w:szCs w:val="16.079999923706055"/>
          <w:rtl w:val="0"/>
        </w:rPr>
        <w:t xml:space="preserve">Requirements: One credit in the Fine Arts is required for graduation. Successful completion of the visual arts courses will  fulfill this requirement. All art courses may have financial fees based on consumable supplies (paints, clay, film etc.) Please  refer to the Visual Arts Pathway document for reference.</w:t>
      </w:r>
    </w:p>
    <w:p w:rsidR="00000000" w:rsidDel="00000000" w:rsidP="00000000" w:rsidRDefault="00000000" w:rsidRPr="00000000" w14:paraId="00000005">
      <w:pPr>
        <w:spacing w:line="240" w:lineRule="auto"/>
        <w:jc w:val="center"/>
        <w:rPr>
          <w:rFonts w:ascii="Roboto Serif" w:cs="Roboto Serif" w:eastAsia="Roboto Serif" w:hAnsi="Roboto Serif"/>
          <w:sz w:val="14"/>
          <w:szCs w:val="14"/>
        </w:rPr>
      </w:pPr>
      <w:r w:rsidDel="00000000" w:rsidR="00000000" w:rsidRPr="00000000">
        <w:rPr>
          <w:rtl w:val="0"/>
        </w:rPr>
      </w:r>
    </w:p>
    <w:tbl>
      <w:tblPr>
        <w:tblStyle w:val="Table1"/>
        <w:tblW w:w="1116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2160"/>
        <w:gridCol w:w="660"/>
        <w:gridCol w:w="6180"/>
        <w:gridCol w:w="720"/>
        <w:tblGridChange w:id="0">
          <w:tblGrid>
            <w:gridCol w:w="1440"/>
            <w:gridCol w:w="2160"/>
            <w:gridCol w:w="660"/>
            <w:gridCol w:w="6180"/>
            <w:gridCol w:w="720"/>
          </w:tblGrid>
        </w:tblGridChange>
      </w:tblGrid>
      <w:tr>
        <w:trPr>
          <w:cantSplit w:val="0"/>
          <w:trHeight w:val="432" w:hRule="atLeast"/>
          <w:tblHeader w:val="0"/>
        </w:trPr>
        <w:tc>
          <w:tcPr>
            <w:shd w:fill="d9d9d9" w:val="clear"/>
            <w:vAlign w:val="center"/>
          </w:tcPr>
          <w:p w:rsidR="00000000" w:rsidDel="00000000" w:rsidP="00000000" w:rsidRDefault="00000000" w:rsidRPr="00000000" w14:paraId="00000006">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Course Code</w:t>
            </w:r>
          </w:p>
        </w:tc>
        <w:tc>
          <w:tcPr>
            <w:shd w:fill="d9d9d9" w:val="clear"/>
            <w:vAlign w:val="center"/>
          </w:tcPr>
          <w:p w:rsidR="00000000" w:rsidDel="00000000" w:rsidP="00000000" w:rsidRDefault="00000000" w:rsidRPr="00000000" w14:paraId="00000007">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Course Title</w:t>
            </w:r>
          </w:p>
        </w:tc>
        <w:tc>
          <w:tcPr>
            <w:shd w:fill="d9d9d9" w:val="clear"/>
            <w:vAlign w:val="center"/>
          </w:tcPr>
          <w:p w:rsidR="00000000" w:rsidDel="00000000" w:rsidP="00000000" w:rsidRDefault="00000000" w:rsidRPr="00000000" w14:paraId="00000008">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GR</w:t>
            </w:r>
          </w:p>
        </w:tc>
        <w:tc>
          <w:tcPr>
            <w:shd w:fill="d9d9d9" w:val="clear"/>
            <w:vAlign w:val="center"/>
          </w:tcPr>
          <w:p w:rsidR="00000000" w:rsidDel="00000000" w:rsidP="00000000" w:rsidRDefault="00000000" w:rsidRPr="00000000" w14:paraId="00000009">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Description</w:t>
            </w:r>
          </w:p>
        </w:tc>
        <w:tc>
          <w:tcPr>
            <w:shd w:fill="d9d9d9" w:val="clear"/>
            <w:vAlign w:val="center"/>
          </w:tcPr>
          <w:p w:rsidR="00000000" w:rsidDel="00000000" w:rsidP="00000000" w:rsidRDefault="00000000" w:rsidRPr="00000000" w14:paraId="0000000A">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Fees</w:t>
            </w:r>
          </w:p>
        </w:tc>
      </w:tr>
      <w:tr>
        <w:trPr>
          <w:cantSplit w:val="0"/>
          <w:trHeight w:val="432" w:hRule="atLeast"/>
          <w:tblHeader w:val="0"/>
        </w:trPr>
        <w:tc>
          <w:tcPr>
            <w:vAlign w:val="center"/>
          </w:tcPr>
          <w:p w:rsidR="00000000" w:rsidDel="00000000" w:rsidP="00000000" w:rsidRDefault="00000000" w:rsidRPr="00000000" w14:paraId="0000000B">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ART2042 A/B</w:t>
            </w:r>
          </w:p>
        </w:tc>
        <w:tc>
          <w:tcPr>
            <w:vAlign w:val="center"/>
          </w:tcPr>
          <w:p w:rsidR="00000000" w:rsidDel="00000000" w:rsidP="00000000" w:rsidRDefault="00000000" w:rsidRPr="00000000" w14:paraId="0000000C">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2D Studio Art 1 A/B</w:t>
            </w:r>
          </w:p>
        </w:tc>
        <w:tc>
          <w:tcPr>
            <w:vAlign w:val="center"/>
          </w:tcPr>
          <w:p w:rsidR="00000000" w:rsidDel="00000000" w:rsidP="00000000" w:rsidRDefault="00000000" w:rsidRPr="00000000" w14:paraId="0000000D">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9-12</w:t>
            </w:r>
          </w:p>
        </w:tc>
        <w:tc>
          <w:tcPr>
            <w:vAlign w:val="center"/>
          </w:tcPr>
          <w:p w:rsidR="00000000" w:rsidDel="00000000" w:rsidP="00000000" w:rsidRDefault="00000000" w:rsidRPr="00000000" w14:paraId="0000000E">
            <w:pPr>
              <w:spacing w:line="240" w:lineRule="auto"/>
              <w:rPr>
                <w:rFonts w:ascii="Roboto Serif" w:cs="Roboto Serif" w:eastAsia="Roboto Serif" w:hAnsi="Roboto Serif"/>
                <w:strike w:val="1"/>
                <w:sz w:val="14"/>
                <w:szCs w:val="14"/>
              </w:rPr>
            </w:pPr>
            <w:r w:rsidDel="00000000" w:rsidR="00000000" w:rsidRPr="00000000">
              <w:rPr>
                <w:rFonts w:ascii="Roboto Serif" w:cs="Roboto Serif" w:eastAsia="Roboto Serif" w:hAnsi="Roboto Serif"/>
                <w:sz w:val="14"/>
                <w:szCs w:val="14"/>
                <w:rtl w:val="0"/>
              </w:rPr>
              <w:t xml:space="preserve">Students will develop observational drawing skills,  while using  two-dimensional studio media like  painting, printmaking, and collage.  Creative problem-solving skills and  design skills are developed to communicate narrative.  </w:t>
            </w:r>
            <w:r w:rsidDel="00000000" w:rsidR="00000000" w:rsidRPr="00000000">
              <w:rPr>
                <w:rtl w:val="0"/>
              </w:rPr>
            </w:r>
          </w:p>
        </w:tc>
        <w:tc>
          <w:tcPr>
            <w:vAlign w:val="center"/>
          </w:tcPr>
          <w:p w:rsidR="00000000" w:rsidDel="00000000" w:rsidP="00000000" w:rsidRDefault="00000000" w:rsidRPr="00000000" w14:paraId="0000000F">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$5</w:t>
            </w:r>
          </w:p>
        </w:tc>
      </w:tr>
      <w:tr>
        <w:trPr>
          <w:cantSplit w:val="0"/>
          <w:trHeight w:val="432" w:hRule="atLeast"/>
          <w:tblHeader w:val="0"/>
        </w:trPr>
        <w:tc>
          <w:tcPr>
            <w:vAlign w:val="center"/>
          </w:tcPr>
          <w:p w:rsidR="00000000" w:rsidDel="00000000" w:rsidP="00000000" w:rsidRDefault="00000000" w:rsidRPr="00000000" w14:paraId="00000010">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ART2038 A/B</w:t>
            </w:r>
          </w:p>
        </w:tc>
        <w:tc>
          <w:tcPr>
            <w:vAlign w:val="center"/>
          </w:tcPr>
          <w:p w:rsidR="00000000" w:rsidDel="00000000" w:rsidP="00000000" w:rsidRDefault="00000000" w:rsidRPr="00000000" w14:paraId="00000011">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Photography 1</w:t>
            </w:r>
          </w:p>
        </w:tc>
        <w:tc>
          <w:tcPr>
            <w:vAlign w:val="center"/>
          </w:tcPr>
          <w:p w:rsidR="00000000" w:rsidDel="00000000" w:rsidP="00000000" w:rsidRDefault="00000000" w:rsidRPr="00000000" w14:paraId="00000012">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9-12</w:t>
            </w:r>
          </w:p>
        </w:tc>
        <w:tc>
          <w:tcPr>
            <w:shd w:fill="auto" w:val="clear"/>
            <w:vAlign w:val="center"/>
          </w:tcPr>
          <w:p w:rsidR="00000000" w:rsidDel="00000000" w:rsidP="00000000" w:rsidRDefault="00000000" w:rsidRPr="00000000" w14:paraId="00000013">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will explore the fundamentals of photography like. operating a camera, refining images, and printing photographs, using  tools that reflect industry standards. Creative problem-solving skills and  design skills are developed to communicate narrative in a photograph. </w:t>
            </w:r>
          </w:p>
        </w:tc>
        <w:tc>
          <w:tcPr>
            <w:vAlign w:val="center"/>
          </w:tcPr>
          <w:p w:rsidR="00000000" w:rsidDel="00000000" w:rsidP="00000000" w:rsidRDefault="00000000" w:rsidRPr="00000000" w14:paraId="00000014">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$10</w:t>
            </w:r>
          </w:p>
        </w:tc>
      </w:tr>
      <w:tr>
        <w:trPr>
          <w:cantSplit w:val="0"/>
          <w:trHeight w:val="432" w:hRule="atLeast"/>
          <w:tblHeader w:val="0"/>
        </w:trPr>
        <w:tc>
          <w:tcPr>
            <w:vAlign w:val="center"/>
          </w:tcPr>
          <w:p w:rsidR="00000000" w:rsidDel="00000000" w:rsidP="00000000" w:rsidRDefault="00000000" w:rsidRPr="00000000" w14:paraId="00000015">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ART2045 A/B</w:t>
            </w:r>
          </w:p>
        </w:tc>
        <w:tc>
          <w:tcPr>
            <w:vAlign w:val="center"/>
          </w:tcPr>
          <w:p w:rsidR="00000000" w:rsidDel="00000000" w:rsidP="00000000" w:rsidRDefault="00000000" w:rsidRPr="00000000" w14:paraId="00000016">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Ceramics/Sculpture 1 A/B</w:t>
            </w:r>
          </w:p>
          <w:p w:rsidR="00000000" w:rsidDel="00000000" w:rsidP="00000000" w:rsidRDefault="00000000" w:rsidRPr="00000000" w14:paraId="00000017">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18">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i w:val="1"/>
                <w:color w:val="333333"/>
                <w:sz w:val="14"/>
                <w:szCs w:val="14"/>
                <w:rtl w:val="0"/>
              </w:rPr>
              <w:t xml:space="preserve">Prerequisite</w:t>
            </w:r>
            <w:r w:rsidDel="00000000" w:rsidR="00000000" w:rsidRPr="00000000">
              <w:rPr>
                <w:rFonts w:ascii="Roboto Serif" w:cs="Roboto Serif" w:eastAsia="Roboto Serif" w:hAnsi="Roboto Serif"/>
                <w:i w:val="1"/>
                <w:sz w:val="14"/>
                <w:szCs w:val="14"/>
                <w:rtl w:val="0"/>
              </w:rPr>
              <w:t xml:space="preserve"> A before B</w:t>
            </w:r>
            <w:r w:rsidDel="00000000" w:rsidR="00000000" w:rsidRPr="00000000">
              <w:rPr>
                <w:rtl w:val="0"/>
              </w:rPr>
            </w:r>
          </w:p>
        </w:tc>
        <w:tc>
          <w:tcPr>
            <w:vAlign w:val="center"/>
          </w:tcPr>
          <w:p w:rsidR="00000000" w:rsidDel="00000000" w:rsidP="00000000" w:rsidRDefault="00000000" w:rsidRPr="00000000" w14:paraId="00000019">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9-12</w:t>
            </w:r>
          </w:p>
        </w:tc>
        <w:tc>
          <w:tcPr>
            <w:vAlign w:val="center"/>
          </w:tcPr>
          <w:p w:rsidR="00000000" w:rsidDel="00000000" w:rsidP="00000000" w:rsidRDefault="00000000" w:rsidRPr="00000000" w14:paraId="0000001A">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learn basic clay hand-building techniques and glazing processes. An introduction to the wheel may be presented. Creative problem-solving skills and  design skills are developed to communicate narrative in a 3D artwork.</w:t>
            </w:r>
          </w:p>
        </w:tc>
        <w:tc>
          <w:tcPr>
            <w:vAlign w:val="center"/>
          </w:tcPr>
          <w:p w:rsidR="00000000" w:rsidDel="00000000" w:rsidP="00000000" w:rsidRDefault="00000000" w:rsidRPr="00000000" w14:paraId="0000001B">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$20</w:t>
            </w:r>
          </w:p>
        </w:tc>
      </w:tr>
      <w:tr>
        <w:trPr>
          <w:cantSplit w:val="0"/>
          <w:trHeight w:val="432" w:hRule="atLeast"/>
          <w:tblHeader w:val="0"/>
        </w:trPr>
        <w:tc>
          <w:tcPr>
            <w:vAlign w:val="center"/>
          </w:tcPr>
          <w:p w:rsidR="00000000" w:rsidDel="00000000" w:rsidP="00000000" w:rsidRDefault="00000000" w:rsidRPr="00000000" w14:paraId="0000001C">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ART2069 A/B</w:t>
            </w:r>
          </w:p>
        </w:tc>
        <w:tc>
          <w:tcPr>
            <w:vAlign w:val="center"/>
          </w:tcPr>
          <w:p w:rsidR="00000000" w:rsidDel="00000000" w:rsidP="00000000" w:rsidRDefault="00000000" w:rsidRPr="00000000" w14:paraId="0000001D">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Digital Art 1 A/B</w:t>
            </w:r>
          </w:p>
        </w:tc>
        <w:tc>
          <w:tcPr>
            <w:vAlign w:val="center"/>
          </w:tcPr>
          <w:p w:rsidR="00000000" w:rsidDel="00000000" w:rsidP="00000000" w:rsidRDefault="00000000" w:rsidRPr="00000000" w14:paraId="0000001E">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sz w:val="16"/>
                <w:szCs w:val="16"/>
                <w:rtl w:val="0"/>
              </w:rPr>
              <w:t xml:space="preserve">9-12</w:t>
            </w:r>
          </w:p>
        </w:tc>
        <w:tc>
          <w:tcPr>
            <w:vAlign w:val="center"/>
          </w:tcPr>
          <w:p w:rsidR="00000000" w:rsidDel="00000000" w:rsidP="00000000" w:rsidRDefault="00000000" w:rsidRPr="00000000" w14:paraId="0000001F">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use the computer as a tool to create portraits, illustrations, graphic design, and animations.  Creative problem-solving skills and  design skills are developed to communicate narrative in digital artwork. </w:t>
            </w:r>
          </w:p>
        </w:tc>
        <w:tc>
          <w:tcPr>
            <w:vAlign w:val="center"/>
          </w:tcPr>
          <w:p w:rsidR="00000000" w:rsidDel="00000000" w:rsidP="00000000" w:rsidRDefault="00000000" w:rsidRPr="00000000" w14:paraId="00000020">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N/A</w:t>
            </w:r>
          </w:p>
        </w:tc>
      </w:tr>
      <w:tr>
        <w:trPr>
          <w:cantSplit w:val="0"/>
          <w:trHeight w:val="170" w:hRule="atLeast"/>
          <w:tblHeader w:val="0"/>
        </w:trPr>
        <w:tc>
          <w:tcPr>
            <w:gridSpan w:val="5"/>
            <w:tcBorders>
              <w:left w:color="000000" w:space="0" w:sz="0" w:val="nil"/>
              <w:right w:color="000000" w:space="0" w:sz="0" w:val="nil"/>
            </w:tcBorders>
            <w:vAlign w:val="center"/>
          </w:tcPr>
          <w:p w:rsidR="00000000" w:rsidDel="00000000" w:rsidP="00000000" w:rsidRDefault="00000000" w:rsidRPr="00000000" w14:paraId="00000021">
            <w:pPr>
              <w:spacing w:line="240" w:lineRule="auto"/>
              <w:jc w:val="center"/>
              <w:rPr>
                <w:rFonts w:ascii="Roboto Serif" w:cs="Roboto Serif" w:eastAsia="Roboto Serif" w:hAnsi="Roboto Serif"/>
                <w:b w:val="1"/>
                <w:sz w:val="12"/>
                <w:szCs w:val="12"/>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026">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ART2031 A/B</w:t>
            </w:r>
          </w:p>
          <w:p w:rsidR="00000000" w:rsidDel="00000000" w:rsidP="00000000" w:rsidRDefault="00000000" w:rsidRPr="00000000" w14:paraId="00000027">
            <w:pPr>
              <w:spacing w:line="240" w:lineRule="auto"/>
              <w:jc w:val="center"/>
              <w:rPr>
                <w:rFonts w:ascii="Roboto Serif" w:cs="Roboto Serif" w:eastAsia="Roboto Serif" w:hAnsi="Roboto Serif"/>
                <w:b w:val="1"/>
                <w:strike w:val="1"/>
                <w:sz w:val="16"/>
                <w:szCs w:val="16"/>
              </w:rPr>
            </w:pPr>
            <w:r w:rsidDel="00000000" w:rsidR="00000000" w:rsidRPr="00000000">
              <w:rPr>
                <w:rtl w:val="0"/>
              </w:rPr>
            </w:r>
          </w:p>
        </w:tc>
        <w:tc>
          <w:tcPr>
            <w:vAlign w:val="center"/>
          </w:tcPr>
          <w:p w:rsidR="00000000" w:rsidDel="00000000" w:rsidP="00000000" w:rsidRDefault="00000000" w:rsidRPr="00000000" w14:paraId="00000028">
            <w:pPr>
              <w:spacing w:line="240" w:lineRule="auto"/>
              <w:jc w:val="center"/>
              <w:rPr>
                <w:rFonts w:ascii="Roboto Serif" w:cs="Roboto Serif" w:eastAsia="Roboto Serif" w:hAnsi="Roboto Serif"/>
                <w:sz w:val="16"/>
                <w:szCs w:val="16"/>
                <w:highlight w:val="yellow"/>
              </w:rPr>
            </w:pPr>
            <w:r w:rsidDel="00000000" w:rsidR="00000000" w:rsidRPr="00000000">
              <w:rPr>
                <w:rtl w:val="0"/>
              </w:rPr>
            </w:r>
          </w:p>
          <w:p w:rsidR="00000000" w:rsidDel="00000000" w:rsidP="00000000" w:rsidRDefault="00000000" w:rsidRPr="00000000" w14:paraId="00000029">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Advanced 2D-Studio Art 2 A/B</w:t>
            </w:r>
          </w:p>
          <w:p w:rsidR="00000000" w:rsidDel="00000000" w:rsidP="00000000" w:rsidRDefault="00000000" w:rsidRPr="00000000" w14:paraId="0000002A">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(Honors)</w:t>
            </w:r>
          </w:p>
          <w:p w:rsidR="00000000" w:rsidDel="00000000" w:rsidP="00000000" w:rsidRDefault="00000000" w:rsidRPr="00000000" w14:paraId="0000002B">
            <w:pPr>
              <w:spacing w:line="240" w:lineRule="auto"/>
              <w:jc w:val="center"/>
              <w:rPr>
                <w:rFonts w:ascii="Roboto Serif" w:cs="Roboto Serif" w:eastAsia="Roboto Serif" w:hAnsi="Roboto Serif"/>
                <w:sz w:val="16"/>
                <w:szCs w:val="16"/>
              </w:rPr>
            </w:pPr>
            <w:r w:rsidDel="00000000" w:rsidR="00000000" w:rsidRPr="00000000">
              <w:rPr>
                <w:rtl w:val="0"/>
              </w:rPr>
            </w:r>
          </w:p>
          <w:p w:rsidR="00000000" w:rsidDel="00000000" w:rsidP="00000000" w:rsidRDefault="00000000" w:rsidRPr="00000000" w14:paraId="0000002C">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Fonts w:ascii="Roboto Serif" w:cs="Roboto Serif" w:eastAsia="Roboto Serif" w:hAnsi="Roboto Serif"/>
                <w:i w:val="1"/>
                <w:sz w:val="16"/>
                <w:szCs w:val="16"/>
                <w:rtl w:val="0"/>
              </w:rPr>
              <w:br w:type="textWrapping"/>
              <w:t xml:space="preserve"> 2D-Studio Art 1 A/B</w:t>
            </w:r>
          </w:p>
        </w:tc>
        <w:tc>
          <w:tcPr>
            <w:vAlign w:val="center"/>
          </w:tcPr>
          <w:p w:rsidR="00000000" w:rsidDel="00000000" w:rsidP="00000000" w:rsidRDefault="00000000" w:rsidRPr="00000000" w14:paraId="0000002D">
            <w:pPr>
              <w:spacing w:line="240" w:lineRule="auto"/>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10-12</w:t>
            </w:r>
          </w:p>
        </w:tc>
        <w:tc>
          <w:tcPr>
            <w:vAlign w:val="center"/>
          </w:tcPr>
          <w:p w:rsidR="00000000" w:rsidDel="00000000" w:rsidP="00000000" w:rsidRDefault="00000000" w:rsidRPr="00000000" w14:paraId="0000002E">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continue to develop drawing and 2D design skills with a larger range of media. Personal style emerges through the selection of media, subject matter and art forms used to solve visual problems. </w:t>
            </w:r>
          </w:p>
        </w:tc>
        <w:tc>
          <w:tcPr>
            <w:vAlign w:val="center"/>
          </w:tcPr>
          <w:p w:rsidR="00000000" w:rsidDel="00000000" w:rsidP="00000000" w:rsidRDefault="00000000" w:rsidRPr="00000000" w14:paraId="0000002F">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$10</w:t>
            </w:r>
          </w:p>
        </w:tc>
      </w:tr>
      <w:tr>
        <w:trPr>
          <w:cantSplit w:val="0"/>
          <w:trHeight w:val="77" w:hRule="atLeast"/>
          <w:tblHeader w:val="0"/>
        </w:trPr>
        <w:tc>
          <w:tcPr>
            <w:vAlign w:val="center"/>
          </w:tcPr>
          <w:p w:rsidR="00000000" w:rsidDel="00000000" w:rsidP="00000000" w:rsidRDefault="00000000" w:rsidRPr="00000000" w14:paraId="00000030">
            <w:pPr>
              <w:spacing w:line="240" w:lineRule="auto"/>
              <w:jc w:val="center"/>
              <w:rPr>
                <w:rFonts w:ascii="Roboto Serif" w:cs="Roboto Serif" w:eastAsia="Roboto Serif" w:hAnsi="Roboto Serif"/>
                <w:b w:val="1"/>
                <w:strike w:val="1"/>
                <w:sz w:val="16"/>
                <w:szCs w:val="16"/>
              </w:rPr>
            </w:pPr>
            <w:r w:rsidDel="00000000" w:rsidR="00000000" w:rsidRPr="00000000">
              <w:rPr>
                <w:rFonts w:ascii="Roboto Serif" w:cs="Roboto Serif" w:eastAsia="Roboto Serif" w:hAnsi="Roboto Serif"/>
                <w:b w:val="1"/>
                <w:sz w:val="16"/>
                <w:szCs w:val="16"/>
                <w:rtl w:val="0"/>
              </w:rPr>
              <w:t xml:space="preserve">ART2046 A/B</w:t>
            </w:r>
            <w:r w:rsidDel="00000000" w:rsidR="00000000" w:rsidRPr="00000000">
              <w:rPr>
                <w:rtl w:val="0"/>
              </w:rPr>
            </w:r>
          </w:p>
        </w:tc>
        <w:tc>
          <w:tcPr>
            <w:vAlign w:val="center"/>
          </w:tcPr>
          <w:p w:rsidR="00000000" w:rsidDel="00000000" w:rsidP="00000000" w:rsidRDefault="00000000" w:rsidRPr="00000000" w14:paraId="00000031">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Advanced Ceramics/Sculpture 2</w:t>
            </w:r>
          </w:p>
          <w:p w:rsidR="00000000" w:rsidDel="00000000" w:rsidP="00000000" w:rsidRDefault="00000000" w:rsidRPr="00000000" w14:paraId="00000032">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(Honors)</w:t>
            </w:r>
          </w:p>
          <w:p w:rsidR="00000000" w:rsidDel="00000000" w:rsidP="00000000" w:rsidRDefault="00000000" w:rsidRPr="00000000" w14:paraId="00000033">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34">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Fonts w:ascii="Roboto Serif" w:cs="Roboto Serif" w:eastAsia="Roboto Serif" w:hAnsi="Roboto Serif"/>
                <w:i w:val="1"/>
                <w:sz w:val="16"/>
                <w:szCs w:val="16"/>
                <w:rtl w:val="0"/>
              </w:rPr>
              <w:t xml:space="preserve"> Ceramics 1</w:t>
            </w:r>
          </w:p>
        </w:tc>
        <w:tc>
          <w:tcPr>
            <w:vAlign w:val="center"/>
          </w:tcPr>
          <w:p w:rsidR="00000000" w:rsidDel="00000000" w:rsidP="00000000" w:rsidRDefault="00000000" w:rsidRPr="00000000" w14:paraId="00000035">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10-12</w:t>
            </w:r>
          </w:p>
        </w:tc>
        <w:tc>
          <w:tcPr>
            <w:vAlign w:val="center"/>
          </w:tcPr>
          <w:p w:rsidR="00000000" w:rsidDel="00000000" w:rsidP="00000000" w:rsidRDefault="00000000" w:rsidRPr="00000000" w14:paraId="00000036">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create original artwork inspired by natural and historically significant ceramic forms. Students study the formulation and firing characteristics of basic glazes, additional techniques for throwing on the pottery wheel, kiln theory, craftsmanship and safe studio practices. Students apply decoration techniques such as using overglazes, underglazes, and patina methods and learn to stack and monitor the kiln.</w:t>
            </w:r>
          </w:p>
        </w:tc>
        <w:tc>
          <w:tcPr>
            <w:vAlign w:val="center"/>
          </w:tcPr>
          <w:p w:rsidR="00000000" w:rsidDel="00000000" w:rsidP="00000000" w:rsidRDefault="00000000" w:rsidRPr="00000000" w14:paraId="00000037">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$20</w:t>
            </w:r>
          </w:p>
        </w:tc>
      </w:tr>
      <w:tr>
        <w:trPr>
          <w:cantSplit w:val="0"/>
          <w:trHeight w:val="77" w:hRule="atLeast"/>
          <w:tblHeader w:val="0"/>
        </w:trPr>
        <w:tc>
          <w:tcPr>
            <w:vAlign w:val="center"/>
          </w:tcPr>
          <w:p w:rsidR="00000000" w:rsidDel="00000000" w:rsidP="00000000" w:rsidRDefault="00000000" w:rsidRPr="00000000" w14:paraId="00000038">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ART2070 A/B </w:t>
            </w:r>
          </w:p>
        </w:tc>
        <w:tc>
          <w:tcPr>
            <w:vAlign w:val="center"/>
          </w:tcPr>
          <w:p w:rsidR="00000000" w:rsidDel="00000000" w:rsidP="00000000" w:rsidRDefault="00000000" w:rsidRPr="00000000" w14:paraId="00000039">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Advanced Digital Art 2 A/B </w:t>
            </w:r>
          </w:p>
          <w:p w:rsidR="00000000" w:rsidDel="00000000" w:rsidP="00000000" w:rsidRDefault="00000000" w:rsidRPr="00000000" w14:paraId="0000003A">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(Honors)</w:t>
            </w:r>
          </w:p>
          <w:p w:rsidR="00000000" w:rsidDel="00000000" w:rsidP="00000000" w:rsidRDefault="00000000" w:rsidRPr="00000000" w14:paraId="0000003B">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3C">
            <w:pPr>
              <w:spacing w:line="240" w:lineRule="auto"/>
              <w:jc w:val="center"/>
              <w:rPr>
                <w:rFonts w:ascii="Roboto Serif" w:cs="Roboto Serif" w:eastAsia="Roboto Serif" w:hAnsi="Roboto Serif"/>
                <w:i w:val="1"/>
                <w:color w:val="333333"/>
                <w:sz w:val="14"/>
                <w:szCs w:val="14"/>
              </w:rPr>
            </w:pPr>
            <w:r w:rsidDel="00000000" w:rsidR="00000000" w:rsidRPr="00000000">
              <w:rPr>
                <w:rFonts w:ascii="Roboto Serif" w:cs="Roboto Serif" w:eastAsia="Roboto Serif" w:hAnsi="Roboto Serif"/>
                <w:i w:val="1"/>
                <w:color w:val="333333"/>
                <w:sz w:val="14"/>
                <w:szCs w:val="14"/>
                <w:rtl w:val="0"/>
              </w:rPr>
              <w:t xml:space="preserve">Prerequisite Digital Art 1</w:t>
            </w:r>
          </w:p>
        </w:tc>
        <w:tc>
          <w:tcPr>
            <w:vAlign w:val="center"/>
          </w:tcPr>
          <w:p w:rsidR="00000000" w:rsidDel="00000000" w:rsidP="00000000" w:rsidRDefault="00000000" w:rsidRPr="00000000" w14:paraId="0000003D">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10-12</w:t>
            </w:r>
          </w:p>
        </w:tc>
        <w:tc>
          <w:tcPr>
            <w:vAlign w:val="center"/>
          </w:tcPr>
          <w:p w:rsidR="00000000" w:rsidDel="00000000" w:rsidP="00000000" w:rsidRDefault="00000000" w:rsidRPr="00000000" w14:paraId="0000003E">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This advanced level course provides opportunities to refine and master digital hardware and software platforms that reflect contemporary practices and industry standards to prepare for college and career. Students will experiment compositional structures, concepts, and artmaking approaches to communicate personal perceptions in original works.  They will analyze how visual imagery influences understanding of and responses to the world.  Students develop critical thinking skills when interpreting and evaluating digital artwork by synthesizing both technical and aesthetic characteristics of the media.  Writing, academic language, and critical thinking skills are developed through artist statements, critiques, and the close reading of digital artworks as text.</w:t>
            </w:r>
          </w:p>
        </w:tc>
        <w:tc>
          <w:tcPr>
            <w:vAlign w:val="center"/>
          </w:tcPr>
          <w:p w:rsidR="00000000" w:rsidDel="00000000" w:rsidP="00000000" w:rsidRDefault="00000000" w:rsidRPr="00000000" w14:paraId="0000003F">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$10</w:t>
            </w:r>
          </w:p>
        </w:tc>
      </w:tr>
      <w:tr>
        <w:trPr>
          <w:cantSplit w:val="0"/>
          <w:trHeight w:val="77" w:hRule="atLeast"/>
          <w:tblHeader w:val="0"/>
        </w:trPr>
        <w:tc>
          <w:tcPr>
            <w:vAlign w:val="center"/>
          </w:tcPr>
          <w:p w:rsidR="00000000" w:rsidDel="00000000" w:rsidP="00000000" w:rsidRDefault="00000000" w:rsidRPr="00000000" w14:paraId="00000040">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ART2039 A/B</w:t>
            </w:r>
          </w:p>
        </w:tc>
        <w:tc>
          <w:tcPr>
            <w:vAlign w:val="center"/>
          </w:tcPr>
          <w:p w:rsidR="00000000" w:rsidDel="00000000" w:rsidP="00000000" w:rsidRDefault="00000000" w:rsidRPr="00000000" w14:paraId="00000041">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Advanced Photography 2 A/B</w:t>
            </w:r>
          </w:p>
          <w:p w:rsidR="00000000" w:rsidDel="00000000" w:rsidP="00000000" w:rsidRDefault="00000000" w:rsidRPr="00000000" w14:paraId="00000042">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(Honors)</w:t>
            </w:r>
          </w:p>
          <w:p w:rsidR="00000000" w:rsidDel="00000000" w:rsidP="00000000" w:rsidRDefault="00000000" w:rsidRPr="00000000" w14:paraId="00000043">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44">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Fonts w:ascii="Roboto Serif" w:cs="Roboto Serif" w:eastAsia="Roboto Serif" w:hAnsi="Roboto Serif"/>
                <w:sz w:val="16"/>
                <w:szCs w:val="16"/>
                <w:rtl w:val="0"/>
              </w:rPr>
              <w:t xml:space="preserve"> </w:t>
            </w:r>
            <w:r w:rsidDel="00000000" w:rsidR="00000000" w:rsidRPr="00000000">
              <w:rPr>
                <w:rFonts w:ascii="Roboto Serif" w:cs="Roboto Serif" w:eastAsia="Roboto Serif" w:hAnsi="Roboto Serif"/>
                <w:i w:val="1"/>
                <w:sz w:val="16"/>
                <w:szCs w:val="16"/>
                <w:rtl w:val="0"/>
              </w:rPr>
              <w:t xml:space="preserve">Photo 1</w:t>
            </w:r>
          </w:p>
        </w:tc>
        <w:tc>
          <w:tcPr>
            <w:vAlign w:val="center"/>
          </w:tcPr>
          <w:p w:rsidR="00000000" w:rsidDel="00000000" w:rsidP="00000000" w:rsidRDefault="00000000" w:rsidRPr="00000000" w14:paraId="00000045">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10-12</w:t>
            </w:r>
          </w:p>
        </w:tc>
        <w:tc>
          <w:tcPr>
            <w:vAlign w:val="center"/>
          </w:tcPr>
          <w:p w:rsidR="00000000" w:rsidDel="00000000" w:rsidP="00000000" w:rsidRDefault="00000000" w:rsidRPr="00000000" w14:paraId="00000046">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This course focuses on portfolio development by refining skills and mastering the digital tools and technology needed to edit and manipulate photographs.  In addition, students will experiment with traditional and contemporary forms of photography, compositional structures, concepts, art-making approaches to communicate personal perceptions in original works.  They will analyze how visual imagery influences understanding of and responses to the world.  Students develop critical thinking skills when interpreting and evaluating photographs by synthesizing both technical and aesthetic characteristics of the media.  Writing, academic language, and critical thinking skills are developed through artist statements, critiques, and the close reading of artworks as text.</w:t>
            </w:r>
          </w:p>
        </w:tc>
        <w:tc>
          <w:tcPr>
            <w:vAlign w:val="center"/>
          </w:tcPr>
          <w:p w:rsidR="00000000" w:rsidDel="00000000" w:rsidP="00000000" w:rsidRDefault="00000000" w:rsidRPr="00000000" w14:paraId="00000047">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$10</w:t>
            </w:r>
          </w:p>
        </w:tc>
      </w:tr>
      <w:tr>
        <w:trPr>
          <w:cantSplit w:val="0"/>
          <w:trHeight w:val="220" w:hRule="atLeast"/>
          <w:tblHeader w:val="0"/>
        </w:trPr>
        <w:tc>
          <w:tcPr>
            <w:gridSpan w:val="5"/>
            <w:vAlign w:val="center"/>
          </w:tcPr>
          <w:p w:rsidR="00000000" w:rsidDel="00000000" w:rsidP="00000000" w:rsidRDefault="00000000" w:rsidRPr="00000000" w14:paraId="00000048">
            <w:pPr>
              <w:spacing w:line="240" w:lineRule="auto"/>
              <w:jc w:val="center"/>
              <w:rPr>
                <w:rFonts w:ascii="Roboto Serif" w:cs="Roboto Serif" w:eastAsia="Roboto Serif" w:hAnsi="Roboto Serif"/>
                <w:sz w:val="14"/>
                <w:szCs w:val="14"/>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ART2032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Advanced 2-D Studio Art 3 A/B</w:t>
            </w:r>
          </w:p>
          <w:p w:rsidR="00000000" w:rsidDel="00000000" w:rsidP="00000000" w:rsidRDefault="00000000" w:rsidRPr="00000000" w14:paraId="0000004F">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(Honors)</w:t>
            </w:r>
          </w:p>
          <w:p w:rsidR="00000000" w:rsidDel="00000000" w:rsidP="00000000" w:rsidRDefault="00000000" w:rsidRPr="00000000" w14:paraId="00000050">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51">
            <w:pPr>
              <w:widowControl w:val="0"/>
              <w:spacing w:line="240" w:lineRule="auto"/>
              <w:jc w:val="center"/>
              <w:rPr>
                <w:rFonts w:ascii="Roboto Serif" w:cs="Roboto Serif" w:eastAsia="Roboto Serif" w:hAnsi="Roboto Serif"/>
                <w:i w:val="1"/>
                <w:color w:val="333333"/>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p>
          <w:p w:rsidR="00000000" w:rsidDel="00000000" w:rsidP="00000000" w:rsidRDefault="00000000" w:rsidRPr="00000000" w14:paraId="00000052">
            <w:pPr>
              <w:widowControl w:val="0"/>
              <w:spacing w:line="240" w:lineRule="auto"/>
              <w:jc w:val="center"/>
              <w:rPr>
                <w:rFonts w:ascii="Roboto Serif" w:cs="Roboto Serif" w:eastAsia="Roboto Serif" w:hAnsi="Roboto Serif"/>
                <w:i w:val="1"/>
                <w:color w:val="333333"/>
                <w:sz w:val="16"/>
                <w:szCs w:val="16"/>
              </w:rPr>
            </w:pPr>
            <w:r w:rsidDel="00000000" w:rsidR="00000000" w:rsidRPr="00000000">
              <w:rPr>
                <w:rFonts w:ascii="Roboto Serif" w:cs="Roboto Serif" w:eastAsia="Roboto Serif" w:hAnsi="Roboto Serif"/>
                <w:i w:val="1"/>
                <w:color w:val="333333"/>
                <w:sz w:val="16"/>
                <w:szCs w:val="16"/>
                <w:rtl w:val="0"/>
              </w:rPr>
              <w:t xml:space="preserve">2-D Studio Art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focus on a medium and art form of their choice, using both assigned and self-selected subject matter. They participate in group critiques and present their work in a portfolio and in a one-person show. They participate in group discussions in which they analyze significant works of art and periods of art history. Museum field trips and talks with visiting artists may be arranged.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Serif" w:cs="Roboto Serif" w:eastAsia="Roboto Serif" w:hAnsi="Roboto Serif"/>
                <w:sz w:val="16"/>
                <w:szCs w:val="16"/>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ART2047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Advanced Ceramics/Sculpture 3 A/B </w:t>
            </w:r>
          </w:p>
          <w:p w:rsidR="00000000" w:rsidDel="00000000" w:rsidP="00000000" w:rsidRDefault="00000000" w:rsidRPr="00000000" w14:paraId="00000058">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(Honors)</w:t>
            </w:r>
          </w:p>
          <w:p w:rsidR="00000000" w:rsidDel="00000000" w:rsidP="00000000" w:rsidRDefault="00000000" w:rsidRPr="00000000" w14:paraId="00000059">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5A">
            <w:pPr>
              <w:spacing w:line="240" w:lineRule="auto"/>
              <w:jc w:val="center"/>
              <w:rPr>
                <w:rFonts w:ascii="Roboto Serif" w:cs="Roboto Serif" w:eastAsia="Roboto Serif" w:hAnsi="Roboto Serif"/>
                <w:i w:val="1"/>
                <w:color w:val="333333"/>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p>
          <w:p w:rsidR="00000000" w:rsidDel="00000000" w:rsidP="00000000" w:rsidRDefault="00000000" w:rsidRPr="00000000" w14:paraId="0000005B">
            <w:pPr>
              <w:spacing w:line="240" w:lineRule="auto"/>
              <w:jc w:val="center"/>
              <w:rPr>
                <w:rFonts w:ascii="Roboto Serif" w:cs="Roboto Serif" w:eastAsia="Roboto Serif" w:hAnsi="Roboto Serif"/>
                <w:i w:val="1"/>
                <w:color w:val="333333"/>
                <w:sz w:val="16"/>
                <w:szCs w:val="16"/>
              </w:rPr>
            </w:pPr>
            <w:r w:rsidDel="00000000" w:rsidR="00000000" w:rsidRPr="00000000">
              <w:rPr>
                <w:rFonts w:ascii="Roboto Serif" w:cs="Roboto Serif" w:eastAsia="Roboto Serif" w:hAnsi="Roboto Serif"/>
                <w:i w:val="1"/>
                <w:sz w:val="16"/>
                <w:szCs w:val="16"/>
                <w:rtl w:val="0"/>
              </w:rPr>
              <w:t xml:space="preserve">Ceramics/ Sculpture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study the works of contemporary potters and sculptors in terms of form, finish, and conceptual statement. Students create a series of forms that reflect a common source or theme. They combine handmade and wheel-thrown clay forms to create pottery or sculpture that reflects personal meaning. Writing and thinking skills are reinforced through journaling. Group critiques are conducted. Health hazards are reviewed.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jc w:val="center"/>
              <w:rPr>
                <w:rFonts w:ascii="Roboto Serif" w:cs="Roboto Serif" w:eastAsia="Roboto Serif" w:hAnsi="Roboto Serif"/>
                <w:sz w:val="16"/>
                <w:szCs w:val="16"/>
              </w:rPr>
            </w:pPr>
            <w:r w:rsidDel="00000000" w:rsidR="00000000" w:rsidRPr="00000000">
              <w:rPr>
                <w:rtl w:val="0"/>
              </w:rPr>
            </w:r>
          </w:p>
        </w:tc>
      </w:tr>
      <w:tr>
        <w:trPr>
          <w:cantSplit w:val="0"/>
          <w:trHeight w:val="220" w:hRule="atLeast"/>
          <w:tblHeader w:val="0"/>
        </w:trPr>
        <w:tc>
          <w:tcPr>
            <w:gridSpan w:val="5"/>
            <w:vAlign w:val="center"/>
          </w:tcPr>
          <w:p w:rsidR="00000000" w:rsidDel="00000000" w:rsidP="00000000" w:rsidRDefault="00000000" w:rsidRPr="00000000" w14:paraId="0000005F">
            <w:pPr>
              <w:spacing w:line="240" w:lineRule="auto"/>
              <w:jc w:val="center"/>
              <w:rPr>
                <w:rFonts w:ascii="Roboto Serif" w:cs="Roboto Serif" w:eastAsia="Roboto Serif" w:hAnsi="Roboto Serif"/>
                <w:sz w:val="14"/>
                <w:szCs w:val="14"/>
              </w:rPr>
            </w:pPr>
            <w:r w:rsidDel="00000000" w:rsidR="00000000" w:rsidRPr="00000000">
              <w:rPr>
                <w:rtl w:val="0"/>
              </w:rPr>
            </w:r>
          </w:p>
        </w:tc>
      </w:tr>
      <w:tr>
        <w:trPr>
          <w:cantSplit w:val="0"/>
          <w:trHeight w:val="1412" w:hRule="atLeast"/>
          <w:tblHeader w:val="0"/>
        </w:trPr>
        <w:tc>
          <w:tcPr>
            <w:vAlign w:val="center"/>
          </w:tcPr>
          <w:p w:rsidR="00000000" w:rsidDel="00000000" w:rsidP="00000000" w:rsidRDefault="00000000" w:rsidRPr="00000000" w14:paraId="00000064">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ART2066 A/B</w:t>
            </w:r>
          </w:p>
        </w:tc>
        <w:tc>
          <w:tcPr>
            <w:vAlign w:val="center"/>
          </w:tcPr>
          <w:p w:rsidR="00000000" w:rsidDel="00000000" w:rsidP="00000000" w:rsidRDefault="00000000" w:rsidRPr="00000000" w14:paraId="00000065">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AP 3D Art &amp; Design A/B</w:t>
            </w:r>
          </w:p>
          <w:p w:rsidR="00000000" w:rsidDel="00000000" w:rsidP="00000000" w:rsidRDefault="00000000" w:rsidRPr="00000000" w14:paraId="00000066">
            <w:pPr>
              <w:spacing w:line="240" w:lineRule="auto"/>
              <w:jc w:val="center"/>
              <w:rPr>
                <w:rFonts w:ascii="Roboto Serif" w:cs="Roboto Serif" w:eastAsia="Roboto Serif" w:hAnsi="Roboto Serif"/>
                <w:sz w:val="16"/>
                <w:szCs w:val="16"/>
              </w:rPr>
            </w:pPr>
            <w:r w:rsidDel="00000000" w:rsidR="00000000" w:rsidRPr="00000000">
              <w:rPr>
                <w:rtl w:val="0"/>
              </w:rPr>
            </w:r>
          </w:p>
          <w:p w:rsidR="00000000" w:rsidDel="00000000" w:rsidP="00000000" w:rsidRDefault="00000000" w:rsidRPr="00000000" w14:paraId="00000067">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tl w:val="0"/>
              </w:rPr>
            </w:r>
          </w:p>
          <w:p w:rsidR="00000000" w:rsidDel="00000000" w:rsidP="00000000" w:rsidRDefault="00000000" w:rsidRPr="00000000" w14:paraId="00000068">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sz w:val="16"/>
                <w:szCs w:val="16"/>
                <w:rtl w:val="0"/>
              </w:rPr>
              <w:t xml:space="preserve">Ceramics/ Sculpture 1</w:t>
              <w:br w:type="textWrapping"/>
              <w:t xml:space="preserve">(Semester A and B)</w:t>
            </w:r>
          </w:p>
          <w:p w:rsidR="00000000" w:rsidDel="00000000" w:rsidP="00000000" w:rsidRDefault="00000000" w:rsidRPr="00000000" w14:paraId="00000069">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sz w:val="16"/>
                <w:szCs w:val="16"/>
                <w:rtl w:val="0"/>
              </w:rPr>
              <w:t xml:space="preserve">AND</w:t>
            </w:r>
          </w:p>
          <w:p w:rsidR="00000000" w:rsidDel="00000000" w:rsidP="00000000" w:rsidRDefault="00000000" w:rsidRPr="00000000" w14:paraId="0000006A">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sz w:val="16"/>
                <w:szCs w:val="16"/>
                <w:rtl w:val="0"/>
              </w:rPr>
              <w:t xml:space="preserve">Ceramics/ Sculpture 2 (Semester A and B)</w:t>
            </w:r>
          </w:p>
        </w:tc>
        <w:tc>
          <w:tcPr>
            <w:vAlign w:val="center"/>
          </w:tcPr>
          <w:p w:rsidR="00000000" w:rsidDel="00000000" w:rsidP="00000000" w:rsidRDefault="00000000" w:rsidRPr="00000000" w14:paraId="0000006B">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11-12</w:t>
            </w:r>
          </w:p>
        </w:tc>
        <w:tc>
          <w:tcPr>
            <w:vAlign w:val="center"/>
          </w:tcPr>
          <w:p w:rsidR="00000000" w:rsidDel="00000000" w:rsidP="00000000" w:rsidRDefault="00000000" w:rsidRPr="00000000" w14:paraId="0000006C">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AP 3D Art and Design is a college-level course that requires development and application of 3D Art and Design skills such as, (but not limited to):</w:t>
            </w:r>
          </w:p>
          <w:p w:rsidR="00000000" w:rsidDel="00000000" w:rsidP="00000000" w:rsidRDefault="00000000" w:rsidRPr="00000000" w14:paraId="0000006D">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 Engaging the viewer in, around, and through space and form with intention</w:t>
            </w:r>
          </w:p>
          <w:p w:rsidR="00000000" w:rsidDel="00000000" w:rsidP="00000000" w:rsidRDefault="00000000" w:rsidRPr="00000000" w14:paraId="0000006E">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 Controlling how the support (the wall or pedestal) and the artwork relate</w:t>
            </w:r>
          </w:p>
          <w:p w:rsidR="00000000" w:rsidDel="00000000" w:rsidP="00000000" w:rsidRDefault="00000000" w:rsidRPr="00000000" w14:paraId="0000006F">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 Manipulating form and function in order to create functional or wearable art</w:t>
            </w:r>
          </w:p>
          <w:p w:rsidR="00000000" w:rsidDel="00000000" w:rsidP="00000000" w:rsidRDefault="00000000" w:rsidRPr="00000000" w14:paraId="00000070">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will use these skills to create a meaningful body of artwork. An Inquiry Based approach guides student through an in-depth, sustained investigation that</w:t>
            </w:r>
          </w:p>
          <w:p w:rsidR="00000000" w:rsidDel="00000000" w:rsidP="00000000" w:rsidRDefault="00000000" w:rsidRPr="00000000" w14:paraId="00000071">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synthesizes materials, processes, and ideas.</w:t>
            </w:r>
          </w:p>
        </w:tc>
        <w:tc>
          <w:tcPr>
            <w:vAlign w:val="center"/>
          </w:tcPr>
          <w:p w:rsidR="00000000" w:rsidDel="00000000" w:rsidP="00000000" w:rsidRDefault="00000000" w:rsidRPr="00000000" w14:paraId="00000072">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$20</w:t>
            </w:r>
          </w:p>
        </w:tc>
      </w:tr>
      <w:tr>
        <w:trPr>
          <w:cantSplit w:val="0"/>
          <w:trHeight w:val="1412" w:hRule="atLeast"/>
          <w:tblHeader w:val="0"/>
        </w:trPr>
        <w:tc>
          <w:tcPr>
            <w:vAlign w:val="center"/>
          </w:tcPr>
          <w:p w:rsidR="00000000" w:rsidDel="00000000" w:rsidP="00000000" w:rsidRDefault="00000000" w:rsidRPr="00000000" w14:paraId="00000073">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ART2062 A/B</w:t>
            </w:r>
          </w:p>
        </w:tc>
        <w:tc>
          <w:tcPr>
            <w:vAlign w:val="center"/>
          </w:tcPr>
          <w:p w:rsidR="00000000" w:rsidDel="00000000" w:rsidP="00000000" w:rsidRDefault="00000000" w:rsidRPr="00000000" w14:paraId="00000074">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AP Drawing  A/B</w:t>
            </w:r>
          </w:p>
          <w:p w:rsidR="00000000" w:rsidDel="00000000" w:rsidP="00000000" w:rsidRDefault="00000000" w:rsidRPr="00000000" w14:paraId="00000075">
            <w:pPr>
              <w:spacing w:line="240" w:lineRule="auto"/>
              <w:jc w:val="center"/>
              <w:rPr>
                <w:rFonts w:ascii="Roboto Serif" w:cs="Roboto Serif" w:eastAsia="Roboto Serif" w:hAnsi="Roboto Serif"/>
                <w:sz w:val="16"/>
                <w:szCs w:val="16"/>
              </w:rPr>
            </w:pPr>
            <w:r w:rsidDel="00000000" w:rsidR="00000000" w:rsidRPr="00000000">
              <w:rPr>
                <w:rtl w:val="0"/>
              </w:rPr>
            </w:r>
          </w:p>
          <w:p w:rsidR="00000000" w:rsidDel="00000000" w:rsidP="00000000" w:rsidRDefault="00000000" w:rsidRPr="00000000" w14:paraId="00000076">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tl w:val="0"/>
              </w:rPr>
            </w:r>
          </w:p>
          <w:p w:rsidR="00000000" w:rsidDel="00000000" w:rsidP="00000000" w:rsidRDefault="00000000" w:rsidRPr="00000000" w14:paraId="00000077">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i w:val="1"/>
                <w:sz w:val="16"/>
                <w:szCs w:val="16"/>
                <w:rtl w:val="0"/>
              </w:rPr>
              <w:t xml:space="preserve">2D Studio Art 1 (or equivalent)</w:t>
              <w:br w:type="textWrapping"/>
              <w:t xml:space="preserve"> AND</w:t>
              <w:br w:type="textWrapping"/>
              <w:t xml:space="preserve"> 2D Studio Art 2</w:t>
            </w:r>
            <w:r w:rsidDel="00000000" w:rsidR="00000000" w:rsidRPr="00000000">
              <w:rPr>
                <w:rtl w:val="0"/>
              </w:rPr>
            </w:r>
          </w:p>
        </w:tc>
        <w:tc>
          <w:tcPr>
            <w:vAlign w:val="center"/>
          </w:tcPr>
          <w:p w:rsidR="00000000" w:rsidDel="00000000" w:rsidP="00000000" w:rsidRDefault="00000000" w:rsidRPr="00000000" w14:paraId="00000078">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11-12</w:t>
            </w:r>
          </w:p>
        </w:tc>
        <w:tc>
          <w:tcPr>
            <w:vAlign w:val="center"/>
          </w:tcPr>
          <w:p w:rsidR="00000000" w:rsidDel="00000000" w:rsidP="00000000" w:rsidRDefault="00000000" w:rsidRPr="00000000" w14:paraId="00000079">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AP Drawing is a college-level course that requires development and application of</w:t>
            </w:r>
          </w:p>
          <w:p w:rsidR="00000000" w:rsidDel="00000000" w:rsidP="00000000" w:rsidRDefault="00000000" w:rsidRPr="00000000" w14:paraId="0000007A">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Drawing skills such as Illusion of 3D form and space, Light and Shadow, and Mark-making. Students will use these skills to create a meaningful body of artwork. An Inquiry based approach guides students in an in depth, sustained investigation that synthesizes materials, processes, and ideas.</w:t>
            </w:r>
          </w:p>
          <w:p w:rsidR="00000000" w:rsidDel="00000000" w:rsidP="00000000" w:rsidRDefault="00000000" w:rsidRPr="00000000" w14:paraId="0000007B">
            <w:pPr>
              <w:spacing w:line="240" w:lineRule="auto"/>
              <w:rPr>
                <w:rFonts w:ascii="Roboto Serif" w:cs="Roboto Serif" w:eastAsia="Roboto Serif" w:hAnsi="Roboto Serif"/>
                <w:sz w:val="14"/>
                <w:szCs w:val="14"/>
              </w:rPr>
            </w:pPr>
            <w:r w:rsidDel="00000000" w:rsidR="00000000" w:rsidRPr="00000000">
              <w:rPr>
                <w:rtl w:val="0"/>
              </w:rPr>
            </w:r>
          </w:p>
        </w:tc>
        <w:tc>
          <w:tcPr>
            <w:vAlign w:val="center"/>
          </w:tcPr>
          <w:p w:rsidR="00000000" w:rsidDel="00000000" w:rsidP="00000000" w:rsidRDefault="00000000" w:rsidRPr="00000000" w14:paraId="0000007C">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$15</w:t>
            </w:r>
          </w:p>
        </w:tc>
      </w:tr>
      <w:tr>
        <w:trPr>
          <w:cantSplit w:val="0"/>
          <w:trHeight w:val="1412" w:hRule="atLeast"/>
          <w:tblHeader w:val="0"/>
        </w:trPr>
        <w:tc>
          <w:tcPr>
            <w:vAlign w:val="center"/>
          </w:tcPr>
          <w:p w:rsidR="00000000" w:rsidDel="00000000" w:rsidP="00000000" w:rsidRDefault="00000000" w:rsidRPr="00000000" w14:paraId="0000007D">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ART2064 A/B</w:t>
            </w:r>
          </w:p>
        </w:tc>
        <w:tc>
          <w:tcPr>
            <w:vAlign w:val="center"/>
          </w:tcPr>
          <w:p w:rsidR="00000000" w:rsidDel="00000000" w:rsidP="00000000" w:rsidRDefault="00000000" w:rsidRPr="00000000" w14:paraId="0000007E">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AP 2D Art &amp; Design A/B</w:t>
            </w:r>
          </w:p>
          <w:p w:rsidR="00000000" w:rsidDel="00000000" w:rsidP="00000000" w:rsidRDefault="00000000" w:rsidRPr="00000000" w14:paraId="0000007F">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80">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tl w:val="0"/>
              </w:rPr>
            </w:r>
          </w:p>
          <w:p w:rsidR="00000000" w:rsidDel="00000000" w:rsidP="00000000" w:rsidRDefault="00000000" w:rsidRPr="00000000" w14:paraId="00000081">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sz w:val="16"/>
                <w:szCs w:val="16"/>
                <w:u w:val="single"/>
                <w:rtl w:val="0"/>
              </w:rPr>
              <w:t xml:space="preserve">Any 2</w:t>
            </w:r>
            <w:r w:rsidDel="00000000" w:rsidR="00000000" w:rsidRPr="00000000">
              <w:rPr>
                <w:rFonts w:ascii="Roboto Serif" w:cs="Roboto Serif" w:eastAsia="Roboto Serif" w:hAnsi="Roboto Serif"/>
                <w:i w:val="1"/>
                <w:sz w:val="16"/>
                <w:szCs w:val="16"/>
                <w:rtl w:val="0"/>
              </w:rPr>
              <w:t xml:space="preserve"> of the following:</w:t>
            </w:r>
          </w:p>
          <w:p w:rsidR="00000000" w:rsidDel="00000000" w:rsidP="00000000" w:rsidRDefault="00000000" w:rsidRPr="00000000" w14:paraId="00000082">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i w:val="1"/>
                <w:sz w:val="16"/>
                <w:szCs w:val="16"/>
                <w:rtl w:val="0"/>
              </w:rPr>
              <w:t xml:space="preserve">Photo 1, Digital Art 1, 2D Studio Art 1, 2D Studio Art 2</w:t>
            </w:r>
            <w:r w:rsidDel="00000000" w:rsidR="00000000" w:rsidRPr="00000000">
              <w:rPr>
                <w:rtl w:val="0"/>
              </w:rPr>
            </w:r>
          </w:p>
        </w:tc>
        <w:tc>
          <w:tcPr>
            <w:vAlign w:val="center"/>
          </w:tcPr>
          <w:p w:rsidR="00000000" w:rsidDel="00000000" w:rsidP="00000000" w:rsidRDefault="00000000" w:rsidRPr="00000000" w14:paraId="00000083">
            <w:pPr>
              <w:spacing w:line="240" w:lineRule="auto"/>
              <w:jc w:val="center"/>
              <w:rPr>
                <w:rFonts w:ascii="Roboto Serif" w:cs="Roboto Serif" w:eastAsia="Roboto Serif" w:hAnsi="Roboto Serif"/>
                <w:sz w:val="12"/>
                <w:szCs w:val="12"/>
                <w:highlight w:val="yellow"/>
              </w:rPr>
            </w:pPr>
            <w:r w:rsidDel="00000000" w:rsidR="00000000" w:rsidRPr="00000000">
              <w:rPr>
                <w:rFonts w:ascii="Roboto Serif" w:cs="Roboto Serif" w:eastAsia="Roboto Serif" w:hAnsi="Roboto Serif"/>
                <w:sz w:val="12"/>
                <w:szCs w:val="12"/>
                <w:rtl w:val="0"/>
              </w:rPr>
              <w:t xml:space="preserve">11-12</w:t>
            </w:r>
            <w:r w:rsidDel="00000000" w:rsidR="00000000" w:rsidRPr="00000000">
              <w:rPr>
                <w:rtl w:val="0"/>
              </w:rPr>
            </w:r>
          </w:p>
        </w:tc>
        <w:tc>
          <w:tcPr>
            <w:vAlign w:val="center"/>
          </w:tcPr>
          <w:p w:rsidR="00000000" w:rsidDel="00000000" w:rsidP="00000000" w:rsidRDefault="00000000" w:rsidRPr="00000000" w14:paraId="00000084">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AP 2D Art &amp; Design is a college-level course that requires development and application of 2D Art and Design skills such as Composition, Focal Point and Balance. Students will use these skills to create a meaningful body of artwork. An Inquiry-based approach guides students in an in-depth, sustained investigation that synthesizes materials, processes, and ideas.</w:t>
            </w:r>
          </w:p>
        </w:tc>
        <w:tc>
          <w:tcPr>
            <w:vAlign w:val="center"/>
          </w:tcPr>
          <w:p w:rsidR="00000000" w:rsidDel="00000000" w:rsidP="00000000" w:rsidRDefault="00000000" w:rsidRPr="00000000" w14:paraId="00000085">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$15</w:t>
            </w:r>
          </w:p>
        </w:tc>
      </w:tr>
      <w:tr>
        <w:trPr>
          <w:cantSplit w:val="0"/>
          <w:trHeight w:val="278" w:hRule="atLeast"/>
          <w:tblHeader w:val="0"/>
        </w:trPr>
        <w:tc>
          <w:tcPr>
            <w:gridSpan w:val="5"/>
            <w:tcBorders>
              <w:left w:color="000000" w:space="0" w:sz="0" w:val="nil"/>
              <w:right w:color="000000" w:space="0" w:sz="0" w:val="nil"/>
            </w:tcBorders>
            <w:vAlign w:val="center"/>
          </w:tcPr>
          <w:p w:rsidR="00000000" w:rsidDel="00000000" w:rsidP="00000000" w:rsidRDefault="00000000" w:rsidRPr="00000000" w14:paraId="00000086">
            <w:pPr>
              <w:spacing w:line="240" w:lineRule="auto"/>
              <w:jc w:val="center"/>
              <w:rPr>
                <w:rFonts w:ascii="Roboto Serif" w:cs="Roboto Serif" w:eastAsia="Roboto Serif" w:hAnsi="Roboto Serif"/>
                <w:sz w:val="14"/>
                <w:szCs w:val="14"/>
              </w:rPr>
            </w:pPr>
            <w:r w:rsidDel="00000000" w:rsidR="00000000" w:rsidRPr="00000000">
              <w:rPr>
                <w:rtl w:val="0"/>
              </w:rPr>
            </w:r>
          </w:p>
          <w:p w:rsidR="00000000" w:rsidDel="00000000" w:rsidP="00000000" w:rsidRDefault="00000000" w:rsidRPr="00000000" w14:paraId="00000087">
            <w:pPr>
              <w:spacing w:line="240" w:lineRule="auto"/>
              <w:jc w:val="center"/>
              <w:rPr>
                <w:rFonts w:ascii="Roboto Serif" w:cs="Roboto Serif" w:eastAsia="Roboto Serif" w:hAnsi="Roboto Serif"/>
                <w:sz w:val="14"/>
                <w:szCs w:val="14"/>
              </w:rPr>
            </w:pPr>
            <w:r w:rsidDel="00000000" w:rsidR="00000000" w:rsidRPr="00000000">
              <w:rPr>
                <w:rtl w:val="0"/>
              </w:rPr>
            </w:r>
          </w:p>
          <w:p w:rsidR="00000000" w:rsidDel="00000000" w:rsidP="00000000" w:rsidRDefault="00000000" w:rsidRPr="00000000" w14:paraId="00000088">
            <w:pPr>
              <w:spacing w:line="240" w:lineRule="auto"/>
              <w:jc w:val="center"/>
              <w:rPr>
                <w:rFonts w:ascii="Roboto Serif" w:cs="Roboto Serif" w:eastAsia="Roboto Serif" w:hAnsi="Roboto Serif"/>
                <w:sz w:val="14"/>
                <w:szCs w:val="1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D">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ART2018 A/B</w:t>
            </w:r>
          </w:p>
        </w:tc>
        <w:tc>
          <w:tcPr>
            <w:vAlign w:val="center"/>
          </w:tcPr>
          <w:p w:rsidR="00000000" w:rsidDel="00000000" w:rsidP="00000000" w:rsidRDefault="00000000" w:rsidRPr="00000000" w14:paraId="0000008E">
            <w:pPr>
              <w:spacing w:line="240" w:lineRule="auto"/>
              <w:jc w:val="center"/>
              <w:rPr>
                <w:rFonts w:ascii="Roboto Serif" w:cs="Roboto Serif" w:eastAsia="Roboto Serif" w:hAnsi="Roboto Serif"/>
                <w:b w:val="1"/>
                <w:sz w:val="16"/>
                <w:szCs w:val="16"/>
                <w:u w:val="single"/>
              </w:rPr>
            </w:pPr>
            <w:r w:rsidDel="00000000" w:rsidR="00000000" w:rsidRPr="00000000">
              <w:rPr>
                <w:rFonts w:ascii="Roboto Serif" w:cs="Roboto Serif" w:eastAsia="Roboto Serif" w:hAnsi="Roboto Serif"/>
                <w:b w:val="1"/>
                <w:sz w:val="16"/>
                <w:szCs w:val="16"/>
                <w:rtl w:val="0"/>
              </w:rPr>
              <w:t xml:space="preserve">IB Art and Design 1 A/B (SL/HL)</w:t>
            </w:r>
            <w:r w:rsidDel="00000000" w:rsidR="00000000" w:rsidRPr="00000000">
              <w:rPr>
                <w:rtl w:val="0"/>
              </w:rPr>
            </w:r>
          </w:p>
          <w:p w:rsidR="00000000" w:rsidDel="00000000" w:rsidP="00000000" w:rsidRDefault="00000000" w:rsidRPr="00000000" w14:paraId="0000008F">
            <w:pPr>
              <w:spacing w:line="240" w:lineRule="auto"/>
              <w:jc w:val="center"/>
              <w:rPr>
                <w:rFonts w:ascii="Roboto Serif" w:cs="Roboto Serif" w:eastAsia="Roboto Serif" w:hAnsi="Roboto Serif"/>
                <w:i w:val="1"/>
                <w:sz w:val="16"/>
                <w:szCs w:val="16"/>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90">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tl w:val="0"/>
              </w:rPr>
            </w:r>
          </w:p>
          <w:p w:rsidR="00000000" w:rsidDel="00000000" w:rsidP="00000000" w:rsidRDefault="00000000" w:rsidRPr="00000000" w14:paraId="00000091">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sz w:val="16"/>
                <w:szCs w:val="16"/>
                <w:rtl w:val="0"/>
              </w:rPr>
              <w:t xml:space="preserve">Art Teacher + IB Coordinator approval</w:t>
            </w:r>
          </w:p>
        </w:tc>
        <w:tc>
          <w:tcPr>
            <w:vAlign w:val="center"/>
          </w:tcPr>
          <w:p w:rsidR="00000000" w:rsidDel="00000000" w:rsidP="00000000" w:rsidRDefault="00000000" w:rsidRPr="00000000" w14:paraId="00000092">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11-12</w:t>
            </w:r>
          </w:p>
        </w:tc>
        <w:tc>
          <w:tcPr>
            <w:vAlign w:val="center"/>
          </w:tcPr>
          <w:p w:rsidR="00000000" w:rsidDel="00000000" w:rsidP="00000000" w:rsidRDefault="00000000" w:rsidRPr="00000000" w14:paraId="00000093">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develop their aesthetic, imaginative, and creative faculties. Emphasis is on visual awareness, multicultural expression, and historical references. An expressive verbal and visual journal, demonstrating the interrelationship between the student’s personal research and studio work, is required for the IB Art and Design assessment.</w:t>
            </w:r>
          </w:p>
        </w:tc>
        <w:tc>
          <w:tcPr>
            <w:vAlign w:val="center"/>
          </w:tcPr>
          <w:p w:rsidR="00000000" w:rsidDel="00000000" w:rsidP="00000000" w:rsidRDefault="00000000" w:rsidRPr="00000000" w14:paraId="00000094">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$10</w:t>
            </w:r>
          </w:p>
        </w:tc>
      </w:tr>
      <w:tr>
        <w:trPr>
          <w:cantSplit w:val="0"/>
          <w:trHeight w:val="432" w:hRule="atLeast"/>
          <w:tblHeader w:val="0"/>
        </w:trPr>
        <w:tc>
          <w:tcPr>
            <w:vAlign w:val="center"/>
          </w:tcPr>
          <w:p w:rsidR="00000000" w:rsidDel="00000000" w:rsidP="00000000" w:rsidRDefault="00000000" w:rsidRPr="00000000" w14:paraId="00000095">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ART2021 A/B</w:t>
            </w:r>
          </w:p>
        </w:tc>
        <w:tc>
          <w:tcPr>
            <w:vAlign w:val="center"/>
          </w:tcPr>
          <w:p w:rsidR="00000000" w:rsidDel="00000000" w:rsidP="00000000" w:rsidRDefault="00000000" w:rsidRPr="00000000" w14:paraId="00000096">
            <w:pPr>
              <w:spacing w:line="240" w:lineRule="auto"/>
              <w:jc w:val="center"/>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IB Art and Design 2 A/B (SL/HL)</w:t>
            </w:r>
          </w:p>
          <w:p w:rsidR="00000000" w:rsidDel="00000000" w:rsidP="00000000" w:rsidRDefault="00000000" w:rsidRPr="00000000" w14:paraId="00000097">
            <w:pPr>
              <w:spacing w:line="240" w:lineRule="auto"/>
              <w:jc w:val="center"/>
              <w:rPr>
                <w:rFonts w:ascii="Roboto Serif" w:cs="Roboto Serif" w:eastAsia="Roboto Serif" w:hAnsi="Roboto Serif"/>
                <w:color w:val="333333"/>
                <w:sz w:val="16"/>
                <w:szCs w:val="16"/>
              </w:rPr>
            </w:pPr>
            <w:r w:rsidDel="00000000" w:rsidR="00000000" w:rsidRPr="00000000">
              <w:rPr>
                <w:rtl w:val="0"/>
              </w:rPr>
            </w:r>
          </w:p>
          <w:p w:rsidR="00000000" w:rsidDel="00000000" w:rsidP="00000000" w:rsidRDefault="00000000" w:rsidRPr="00000000" w14:paraId="00000098">
            <w:pPr>
              <w:spacing w:line="240" w:lineRule="auto"/>
              <w:jc w:val="center"/>
              <w:rPr>
                <w:rFonts w:ascii="Roboto Serif" w:cs="Roboto Serif" w:eastAsia="Roboto Serif" w:hAnsi="Roboto Serif"/>
                <w:i w:val="1"/>
                <w:sz w:val="16"/>
                <w:szCs w:val="16"/>
              </w:rPr>
            </w:pPr>
            <w:r w:rsidDel="00000000" w:rsidR="00000000" w:rsidRPr="00000000">
              <w:rPr>
                <w:rFonts w:ascii="Roboto Serif" w:cs="Roboto Serif" w:eastAsia="Roboto Serif" w:hAnsi="Roboto Serif"/>
                <w:i w:val="1"/>
                <w:color w:val="333333"/>
                <w:sz w:val="16"/>
                <w:szCs w:val="16"/>
                <w:rtl w:val="0"/>
              </w:rPr>
              <w:t xml:space="preserve">Prerequisite</w:t>
            </w:r>
            <w:r w:rsidDel="00000000" w:rsidR="00000000" w:rsidRPr="00000000">
              <w:rPr>
                <w:rtl w:val="0"/>
              </w:rPr>
            </w:r>
          </w:p>
          <w:p w:rsidR="00000000" w:rsidDel="00000000" w:rsidP="00000000" w:rsidRDefault="00000000" w:rsidRPr="00000000" w14:paraId="00000099">
            <w:pPr>
              <w:spacing w:line="240" w:lineRule="auto"/>
              <w:jc w:val="center"/>
              <w:rPr>
                <w:rFonts w:ascii="Roboto Serif" w:cs="Roboto Serif" w:eastAsia="Roboto Serif" w:hAnsi="Roboto Serif"/>
                <w:sz w:val="16"/>
                <w:szCs w:val="16"/>
              </w:rPr>
            </w:pPr>
            <w:r w:rsidDel="00000000" w:rsidR="00000000" w:rsidRPr="00000000">
              <w:rPr>
                <w:rFonts w:ascii="Roboto Serif" w:cs="Roboto Serif" w:eastAsia="Roboto Serif" w:hAnsi="Roboto Serif"/>
                <w:i w:val="1"/>
                <w:sz w:val="16"/>
                <w:szCs w:val="16"/>
                <w:rtl w:val="0"/>
              </w:rPr>
              <w:t xml:space="preserve">Art Teacher + IB Coordinator approval</w:t>
            </w:r>
            <w:r w:rsidDel="00000000" w:rsidR="00000000" w:rsidRPr="00000000">
              <w:rPr>
                <w:rtl w:val="0"/>
              </w:rPr>
            </w:r>
          </w:p>
        </w:tc>
        <w:tc>
          <w:tcPr>
            <w:vAlign w:val="center"/>
          </w:tcPr>
          <w:p w:rsidR="00000000" w:rsidDel="00000000" w:rsidP="00000000" w:rsidRDefault="00000000" w:rsidRPr="00000000" w14:paraId="0000009A">
            <w:pPr>
              <w:spacing w:line="240" w:lineRule="auto"/>
              <w:jc w:val="center"/>
              <w:rPr>
                <w:rFonts w:ascii="Roboto Serif" w:cs="Roboto Serif" w:eastAsia="Roboto Serif" w:hAnsi="Roboto Serif"/>
                <w:sz w:val="12"/>
                <w:szCs w:val="12"/>
              </w:rPr>
            </w:pPr>
            <w:r w:rsidDel="00000000" w:rsidR="00000000" w:rsidRPr="00000000">
              <w:rPr>
                <w:rFonts w:ascii="Roboto Serif" w:cs="Roboto Serif" w:eastAsia="Roboto Serif" w:hAnsi="Roboto Serif"/>
                <w:sz w:val="12"/>
                <w:szCs w:val="12"/>
                <w:rtl w:val="0"/>
              </w:rPr>
              <w:t xml:space="preserve">11-12</w:t>
            </w:r>
          </w:p>
        </w:tc>
        <w:tc>
          <w:tcPr>
            <w:vAlign w:val="center"/>
          </w:tcPr>
          <w:p w:rsidR="00000000" w:rsidDel="00000000" w:rsidP="00000000" w:rsidRDefault="00000000" w:rsidRPr="00000000" w14:paraId="0000009B">
            <w:pPr>
              <w:spacing w:line="240" w:lineRule="auto"/>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Students continue to develop their aesthetic, imaginative, and creative faculties. Emphasis is on visual awareness and multicultural expressions as reflected in studio work. Students complete studio work and refine verbal and visual journals begun in IB Art and Design 1 to fulfill the requirements for the higher-level IB Visual Arts assessment.</w:t>
            </w:r>
          </w:p>
        </w:tc>
        <w:tc>
          <w:tcPr>
            <w:vAlign w:val="center"/>
          </w:tcPr>
          <w:p w:rsidR="00000000" w:rsidDel="00000000" w:rsidP="00000000" w:rsidRDefault="00000000" w:rsidRPr="00000000" w14:paraId="0000009C">
            <w:pPr>
              <w:spacing w:line="240" w:lineRule="auto"/>
              <w:jc w:val="center"/>
              <w:rPr>
                <w:rFonts w:ascii="Roboto Serif" w:cs="Roboto Serif" w:eastAsia="Roboto Serif" w:hAnsi="Roboto Serif"/>
                <w:sz w:val="14"/>
                <w:szCs w:val="14"/>
              </w:rPr>
            </w:pPr>
            <w:r w:rsidDel="00000000" w:rsidR="00000000" w:rsidRPr="00000000">
              <w:rPr>
                <w:rFonts w:ascii="Roboto Serif" w:cs="Roboto Serif" w:eastAsia="Roboto Serif" w:hAnsi="Roboto Serif"/>
                <w:sz w:val="14"/>
                <w:szCs w:val="14"/>
                <w:rtl w:val="0"/>
              </w:rPr>
              <w:t xml:space="preserve">$15</w:t>
            </w:r>
          </w:p>
        </w:tc>
      </w:tr>
    </w:tbl>
    <w:p w:rsidR="00000000" w:rsidDel="00000000" w:rsidP="00000000" w:rsidRDefault="00000000" w:rsidRPr="00000000" w14:paraId="0000009D">
      <w:pPr>
        <w:spacing w:line="240" w:lineRule="auto"/>
        <w:rPr>
          <w:rFonts w:ascii="Roboto Serif" w:cs="Roboto Serif" w:eastAsia="Roboto Serif" w:hAnsi="Roboto Serif"/>
          <w:sz w:val="16.079999923706055"/>
          <w:szCs w:val="16.079999923706055"/>
        </w:rPr>
      </w:pPr>
      <w:r w:rsidDel="00000000" w:rsidR="00000000" w:rsidRPr="00000000">
        <w:rPr>
          <w:rtl w:val="0"/>
        </w:rPr>
      </w:r>
    </w:p>
    <w:p w:rsidR="00000000" w:rsidDel="00000000" w:rsidP="00000000" w:rsidRDefault="00000000" w:rsidRPr="00000000" w14:paraId="0000009E">
      <w:pPr>
        <w:widowControl w:val="0"/>
        <w:spacing w:line="229.90779876708984" w:lineRule="auto"/>
        <w:ind w:right="83.03955078125" w:firstLine="3.84002685546875"/>
        <w:rPr>
          <w:rFonts w:ascii="Roboto Serif" w:cs="Roboto Serif" w:eastAsia="Roboto Serif" w:hAnsi="Roboto Serif"/>
          <w:b w:val="1"/>
          <w:sz w:val="16"/>
          <w:szCs w:val="16"/>
        </w:rPr>
      </w:pPr>
      <w:r w:rsidDel="00000000" w:rsidR="00000000" w:rsidRPr="00000000">
        <w:rPr>
          <w:rFonts w:ascii="Roboto Serif" w:cs="Roboto Serif" w:eastAsia="Roboto Serif" w:hAnsi="Roboto Serif"/>
          <w:b w:val="1"/>
          <w:sz w:val="16"/>
          <w:szCs w:val="16"/>
          <w:rtl w:val="0"/>
        </w:rPr>
        <w:t xml:space="preserve">For any other options and questions please see Mrs. Connie Zammett, Department Head or Mr. Mark Crichton Resource Teacher, for guidance and information.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83.03955078125" w:firstLine="3.84002685546875"/>
        <w:jc w:val="left"/>
        <w:rPr>
          <w:rFonts w:ascii="Calibri" w:cs="Calibri" w:eastAsia="Calibri" w:hAnsi="Calibri"/>
          <w:b w:val="1"/>
          <w:sz w:val="36"/>
          <w:szCs w:val="36"/>
        </w:rPr>
      </w:pPr>
      <w:r w:rsidDel="00000000" w:rsidR="00000000" w:rsidRPr="00000000">
        <w:rPr>
          <w:rtl w:val="0"/>
        </w:rPr>
      </w:r>
    </w:p>
    <w:sectPr>
      <w:pgSz w:h="15840" w:w="12240" w:orient="portrait"/>
      <w:pgMar w:bottom="734.8809051513672" w:top="559.200439453125" w:left="569.2799758911133" w:right="581.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