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AB7B" w14:textId="77777777" w:rsidR="00E11B44" w:rsidRDefault="00D053AD" w:rsidP="00D053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11B44">
        <w:rPr>
          <w:rFonts w:ascii="Times New Roman" w:hAnsi="Times New Roman" w:cs="Times New Roman"/>
          <w:b/>
          <w:sz w:val="40"/>
          <w:szCs w:val="40"/>
        </w:rPr>
        <w:t xml:space="preserve">cK12.org Flexbook Links to Support </w:t>
      </w:r>
    </w:p>
    <w:p w14:paraId="6262AB7C" w14:textId="77777777" w:rsidR="002442D4" w:rsidRDefault="002442D4" w:rsidP="00D053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Curriculum 2.0 Two-year Algebra 2, Algebra 2, </w:t>
      </w:r>
      <w:r w:rsidR="00D053AD" w:rsidRPr="00E11B44">
        <w:rPr>
          <w:rFonts w:ascii="Times New Roman" w:hAnsi="Times New Roman" w:cs="Times New Roman"/>
          <w:b/>
          <w:sz w:val="40"/>
          <w:szCs w:val="40"/>
        </w:rPr>
        <w:t xml:space="preserve">and </w:t>
      </w:r>
    </w:p>
    <w:p w14:paraId="6262AB7D" w14:textId="77777777" w:rsidR="00D053AD" w:rsidRPr="00E11B44" w:rsidRDefault="00D053AD" w:rsidP="00D053AD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1B44">
        <w:rPr>
          <w:rFonts w:ascii="Times New Roman" w:hAnsi="Times New Roman" w:cs="Times New Roman"/>
          <w:b/>
          <w:sz w:val="40"/>
          <w:szCs w:val="40"/>
        </w:rPr>
        <w:t xml:space="preserve">Honors </w:t>
      </w:r>
      <w:r w:rsidR="002442D4">
        <w:rPr>
          <w:rFonts w:ascii="Times New Roman" w:hAnsi="Times New Roman" w:cs="Times New Roman"/>
          <w:b/>
          <w:sz w:val="40"/>
          <w:szCs w:val="40"/>
        </w:rPr>
        <w:t>Algebra 2</w:t>
      </w:r>
    </w:p>
    <w:p w14:paraId="6262AB7E" w14:textId="77777777" w:rsidR="00D053AD" w:rsidRDefault="00D053AD" w:rsidP="00D05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2AB7F" w14:textId="77777777" w:rsidR="00660281" w:rsidRPr="00660281" w:rsidRDefault="00660281" w:rsidP="00660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0281">
        <w:rPr>
          <w:rFonts w:ascii="Times New Roman" w:hAnsi="Times New Roman" w:cs="Times New Roman"/>
          <w:sz w:val="24"/>
          <w:szCs w:val="24"/>
        </w:rPr>
        <w:t xml:space="preserve">This document outlines concepts in each Topic for the Unit.  When corresponding resources are available in cK12.org, a hyperlink is provided for the Flexbook.  The cK12.org Flexbooks provide a variety of examples, definitions, and extra practice problems related to some of the concepts in Curriculum 2.0 </w:t>
      </w:r>
      <w:r w:rsidR="002442D4">
        <w:rPr>
          <w:rFonts w:ascii="Times New Roman" w:hAnsi="Times New Roman" w:cs="Times New Roman"/>
          <w:sz w:val="24"/>
          <w:szCs w:val="24"/>
        </w:rPr>
        <w:t>Two-year Algebra 2, Algebra 2</w:t>
      </w:r>
      <w:r w:rsidR="00F614FB">
        <w:rPr>
          <w:rFonts w:ascii="Times New Roman" w:hAnsi="Times New Roman" w:cs="Times New Roman"/>
          <w:sz w:val="24"/>
          <w:szCs w:val="24"/>
        </w:rPr>
        <w:t>,</w:t>
      </w:r>
      <w:r w:rsidR="002442D4">
        <w:rPr>
          <w:rFonts w:ascii="Times New Roman" w:hAnsi="Times New Roman" w:cs="Times New Roman"/>
          <w:sz w:val="24"/>
          <w:szCs w:val="24"/>
        </w:rPr>
        <w:t xml:space="preserve"> and Honors Algebra 2</w:t>
      </w:r>
      <w:r w:rsidRPr="00660281">
        <w:rPr>
          <w:rFonts w:ascii="Times New Roman" w:hAnsi="Times New Roman" w:cs="Times New Roman"/>
          <w:sz w:val="24"/>
          <w:szCs w:val="24"/>
        </w:rPr>
        <w:t>.  The concepts will be developed in greater depth and with appropriate vocabulary in the classroo</w:t>
      </w:r>
      <w:r w:rsidR="00376C6E">
        <w:rPr>
          <w:rFonts w:ascii="Times New Roman" w:hAnsi="Times New Roman" w:cs="Times New Roman"/>
          <w:sz w:val="24"/>
          <w:szCs w:val="24"/>
        </w:rPr>
        <w:t>m.  The materials in the F</w:t>
      </w:r>
      <w:r w:rsidRPr="00660281">
        <w:rPr>
          <w:rFonts w:ascii="Times New Roman" w:hAnsi="Times New Roman" w:cs="Times New Roman"/>
          <w:sz w:val="24"/>
          <w:szCs w:val="24"/>
        </w:rPr>
        <w:t xml:space="preserve">lexbooks are intended to provide additional support </w:t>
      </w:r>
      <w:r w:rsidR="00376C6E">
        <w:rPr>
          <w:rFonts w:ascii="Times New Roman" w:hAnsi="Times New Roman" w:cs="Times New Roman"/>
          <w:sz w:val="24"/>
          <w:szCs w:val="24"/>
        </w:rPr>
        <w:t>to</w:t>
      </w:r>
      <w:r w:rsidRPr="00660281">
        <w:rPr>
          <w:rFonts w:ascii="Times New Roman" w:hAnsi="Times New Roman" w:cs="Times New Roman"/>
          <w:sz w:val="24"/>
          <w:szCs w:val="24"/>
        </w:rPr>
        <w:t xml:space="preserve"> the classroom</w:t>
      </w:r>
      <w:r w:rsidR="00376C6E">
        <w:rPr>
          <w:rFonts w:ascii="Times New Roman" w:hAnsi="Times New Roman" w:cs="Times New Roman"/>
          <w:sz w:val="24"/>
          <w:szCs w:val="24"/>
        </w:rPr>
        <w:t xml:space="preserve"> expectations</w:t>
      </w:r>
      <w:r w:rsidRPr="00660281">
        <w:rPr>
          <w:rFonts w:ascii="Times New Roman" w:hAnsi="Times New Roman" w:cs="Times New Roman"/>
          <w:sz w:val="24"/>
          <w:szCs w:val="24"/>
        </w:rPr>
        <w:t xml:space="preserve">.  The vocabulary and methods in these examples may differ slightly from the classroom expectation; however, the overall intent is consistent with the content expectation.  </w:t>
      </w:r>
    </w:p>
    <w:p w14:paraId="6262AB80" w14:textId="77777777" w:rsidR="00660281" w:rsidRPr="00660281" w:rsidRDefault="00660281" w:rsidP="00660281">
      <w:pPr>
        <w:pStyle w:val="NoSpacing"/>
        <w:jc w:val="both"/>
        <w:rPr>
          <w:rFonts w:ascii="Times New Roman" w:hAnsi="Times New Roman" w:cs="Times New Roman"/>
          <w:sz w:val="28"/>
          <w:szCs w:val="32"/>
        </w:rPr>
      </w:pPr>
    </w:p>
    <w:p w14:paraId="6262AB81" w14:textId="77777777" w:rsidR="00D053AD" w:rsidRPr="00660281" w:rsidRDefault="00D053AD" w:rsidP="00D053AD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660281">
        <w:rPr>
          <w:rFonts w:ascii="Times New Roman" w:hAnsi="Times New Roman" w:cs="Times New Roman"/>
          <w:b/>
          <w:sz w:val="32"/>
          <w:szCs w:val="32"/>
        </w:rPr>
        <w:t xml:space="preserve">Unit 1: </w:t>
      </w:r>
      <w:r w:rsidR="002442D4">
        <w:rPr>
          <w:rFonts w:ascii="Times New Roman" w:hAnsi="Times New Roman" w:cs="Times New Roman"/>
          <w:b/>
          <w:sz w:val="32"/>
          <w:szCs w:val="32"/>
        </w:rPr>
        <w:t>Functions and Their Inverses</w:t>
      </w:r>
    </w:p>
    <w:p w14:paraId="6262AB82" w14:textId="77777777" w:rsidR="00D053AD" w:rsidRPr="002442D4" w:rsidRDefault="00D053AD" w:rsidP="00FA63E2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14:paraId="6262AB83" w14:textId="77777777" w:rsidR="004537DF" w:rsidRPr="00660281" w:rsidRDefault="00D053AD" w:rsidP="004537D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0281">
        <w:rPr>
          <w:rFonts w:ascii="Times New Roman" w:hAnsi="Times New Roman" w:cs="Times New Roman"/>
          <w:b/>
          <w:sz w:val="28"/>
          <w:szCs w:val="28"/>
        </w:rPr>
        <w:t xml:space="preserve">Topic 1: </w:t>
      </w:r>
      <w:r w:rsidR="002442D4">
        <w:rPr>
          <w:rFonts w:ascii="Times New Roman" w:hAnsi="Times New Roman" w:cs="Times New Roman"/>
          <w:b/>
          <w:sz w:val="28"/>
          <w:szCs w:val="28"/>
        </w:rPr>
        <w:t>Inverse Relationships</w:t>
      </w:r>
    </w:p>
    <w:p w14:paraId="6262AB84" w14:textId="77777777" w:rsidR="00940008" w:rsidRDefault="00940008" w:rsidP="0094000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the nature of inverse operations. (</w:t>
      </w:r>
      <w:hyperlink r:id="rId10" w:history="1">
        <w:r w:rsidRPr="00940008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1 SLT 1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262AB85" w14:textId="77777777" w:rsidR="00FA63E2" w:rsidRDefault="00FA63E2" w:rsidP="00FA63E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Given </w:t>
      </w:r>
      <w:r>
        <w:rPr>
          <w:rFonts w:ascii="Times New Roman" w:hAnsi="Times New Roman" w:cs="Times New Roman"/>
          <w:color w:val="202020"/>
          <w:sz w:val="24"/>
          <w:szCs w:val="24"/>
        </w:rPr>
        <w:t>graphs of relations determine inverse relations using symmetry.</w:t>
      </w:r>
      <w:r w:rsidR="00940008">
        <w:rPr>
          <w:rFonts w:ascii="Times New Roman" w:hAnsi="Times New Roman" w:cs="Times New Roman"/>
          <w:color w:val="202020"/>
          <w:sz w:val="24"/>
          <w:szCs w:val="24"/>
        </w:rPr>
        <w:t xml:space="preserve"> (</w:t>
      </w:r>
      <w:hyperlink r:id="rId11" w:history="1">
        <w:r w:rsidR="00940008" w:rsidRPr="00940008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1 SLT 2</w:t>
        </w:r>
      </w:hyperlink>
      <w:r w:rsidR="00940008">
        <w:rPr>
          <w:rFonts w:ascii="Times New Roman" w:hAnsi="Times New Roman" w:cs="Times New Roman"/>
          <w:color w:val="202020"/>
          <w:sz w:val="24"/>
          <w:szCs w:val="24"/>
        </w:rPr>
        <w:t>)</w:t>
      </w:r>
    </w:p>
    <w:p w14:paraId="6262AB86" w14:textId="77777777" w:rsidR="00FA63E2" w:rsidRDefault="00FA63E2" w:rsidP="00FA63E2">
      <w:pPr>
        <w:pStyle w:val="NoSpacing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Determine connections among symbolic, graphic, and numeric representations of inverse relations.</w:t>
      </w:r>
    </w:p>
    <w:p w14:paraId="6262AB87" w14:textId="77777777" w:rsidR="00FA63E2" w:rsidRDefault="00FA63E2" w:rsidP="00FA63E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a function determine its inverse relation.</w:t>
      </w:r>
      <w:r w:rsidR="0094000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2" w:history="1">
        <w:r w:rsidR="00940008" w:rsidRPr="009400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cK-12 Flexbook Unit 1 Topic 1 SLTs 4 &amp; 5</w:t>
        </w:r>
      </w:hyperlink>
      <w:r w:rsidR="0094000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262AB88" w14:textId="77777777" w:rsidR="002442D4" w:rsidRPr="002442D4" w:rsidRDefault="002442D4" w:rsidP="00D053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2AB89" w14:textId="77777777" w:rsidR="00D053AD" w:rsidRPr="00660281" w:rsidRDefault="00D053AD" w:rsidP="00D053A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0281">
        <w:rPr>
          <w:rFonts w:ascii="Times New Roman" w:hAnsi="Times New Roman" w:cs="Times New Roman"/>
          <w:b/>
          <w:sz w:val="28"/>
          <w:szCs w:val="28"/>
        </w:rPr>
        <w:t xml:space="preserve">Topic 2: </w:t>
      </w:r>
      <w:r w:rsidR="002442D4">
        <w:rPr>
          <w:rFonts w:ascii="Times New Roman" w:hAnsi="Times New Roman" w:cs="Times New Roman"/>
          <w:b/>
          <w:sz w:val="28"/>
          <w:szCs w:val="28"/>
        </w:rPr>
        <w:t>Radical Expressions and Equations</w:t>
      </w:r>
    </w:p>
    <w:p w14:paraId="6262AB8A" w14:textId="77777777" w:rsidR="001A419C" w:rsidRPr="001A419C" w:rsidRDefault="001A419C" w:rsidP="001A419C">
      <w:pPr>
        <w:pStyle w:val="ListParagraph"/>
        <w:numPr>
          <w:ilvl w:val="0"/>
          <w:numId w:val="8"/>
        </w:numPr>
        <w:rPr>
          <w:color w:val="0000FF" w:themeColor="hyperlink"/>
          <w:u w:val="single"/>
        </w:rPr>
      </w:pPr>
      <w:r w:rsidRPr="00FA63E2">
        <w:t>Graph radical functions expressed symbolically and show key features of the graph.</w:t>
      </w:r>
      <w:r>
        <w:t xml:space="preserve"> </w:t>
      </w:r>
      <w:r w:rsidRPr="001A419C">
        <w:t>(</w:t>
      </w:r>
      <w:hyperlink r:id="rId13" w:history="1">
        <w:r w:rsidRPr="001A419C">
          <w:rPr>
            <w:rStyle w:val="Hyperlink"/>
          </w:rPr>
          <w:t>cK-12 Flexbook Unit 1 Topic 2 SLT 6</w:t>
        </w:r>
      </w:hyperlink>
      <w:r>
        <w:t xml:space="preserve"> &amp; </w:t>
      </w:r>
      <w:hyperlink r:id="rId14" w:history="1">
        <w:r w:rsidRPr="009C54C4">
          <w:rPr>
            <w:rStyle w:val="Hyperlink"/>
          </w:rPr>
          <w:t>cK-12 Flexbook Unit 1 Topic 2 SLT 7</w:t>
        </w:r>
      </w:hyperlink>
      <w:r>
        <w:t>)</w:t>
      </w:r>
    </w:p>
    <w:p w14:paraId="6262AB8B" w14:textId="77777777" w:rsidR="00FA63E2" w:rsidRDefault="00FA63E2" w:rsidP="00FA63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3E2">
        <w:rPr>
          <w:rFonts w:ascii="Times New Roman" w:hAnsi="Times New Roman" w:cs="Times New Roman"/>
          <w:sz w:val="24"/>
          <w:szCs w:val="24"/>
        </w:rPr>
        <w:t>Use quadratic and radical functi</w:t>
      </w:r>
      <w:r w:rsidR="001A419C">
        <w:rPr>
          <w:rFonts w:ascii="Times New Roman" w:hAnsi="Times New Roman" w:cs="Times New Roman"/>
          <w:sz w:val="24"/>
          <w:szCs w:val="24"/>
        </w:rPr>
        <w:t>ons to model and solve problems. (</w:t>
      </w:r>
      <w:hyperlink r:id="rId15" w:history="1">
        <w:r w:rsidR="001A419C" w:rsidRPr="001A419C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2 SLT 8</w:t>
        </w:r>
      </w:hyperlink>
      <w:r w:rsidR="001A419C">
        <w:rPr>
          <w:rFonts w:ascii="Times New Roman" w:hAnsi="Times New Roman" w:cs="Times New Roman"/>
          <w:sz w:val="24"/>
          <w:szCs w:val="24"/>
        </w:rPr>
        <w:t>)</w:t>
      </w:r>
    </w:p>
    <w:p w14:paraId="6262AB8C" w14:textId="77777777" w:rsidR="00FA63E2" w:rsidRPr="009437A6" w:rsidRDefault="00FA63E2" w:rsidP="009437A6">
      <w:pPr>
        <w:pStyle w:val="NoSpacing"/>
        <w:numPr>
          <w:ilvl w:val="0"/>
          <w:numId w:val="8"/>
        </w:numPr>
      </w:pPr>
      <w:r w:rsidRPr="00FA63E2">
        <w:rPr>
          <w:rFonts w:ascii="Times New Roman" w:hAnsi="Times New Roman" w:cs="Times New Roman"/>
          <w:sz w:val="24"/>
          <w:szCs w:val="24"/>
        </w:rPr>
        <w:t>Calculate and interpret the average rate of change of a function over a specified interval.</w:t>
      </w:r>
      <w:r w:rsidR="001A419C">
        <w:rPr>
          <w:rFonts w:ascii="Times New Roman" w:hAnsi="Times New Roman" w:cs="Times New Roman"/>
          <w:sz w:val="24"/>
          <w:szCs w:val="24"/>
        </w:rPr>
        <w:t xml:space="preserve"> </w:t>
      </w:r>
      <w:r w:rsidR="001A419C" w:rsidRPr="009437A6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9437A6" w:rsidRPr="009437A6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2 SLT 9</w:t>
        </w:r>
      </w:hyperlink>
      <w:r w:rsidR="001A419C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8D" w14:textId="77777777" w:rsidR="00FA63E2" w:rsidRPr="009437A6" w:rsidRDefault="00FA63E2" w:rsidP="009437A6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FA63E2">
        <w:rPr>
          <w:rFonts w:ascii="Times New Roman" w:hAnsi="Times New Roman" w:cs="Times New Roman"/>
          <w:sz w:val="24"/>
          <w:szCs w:val="24"/>
        </w:rPr>
        <w:t>Understand the relationship between rational exponents and radicals.</w:t>
      </w:r>
      <w:r w:rsidR="001A419C" w:rsidRPr="009437A6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="009437A6" w:rsidRPr="009437A6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2 SLT 10</w:t>
        </w:r>
      </w:hyperlink>
      <w:r w:rsidR="001A419C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8E" w14:textId="77777777" w:rsidR="00FA63E2" w:rsidRPr="009437A6" w:rsidRDefault="00FA63E2" w:rsidP="009437A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3E2">
        <w:rPr>
          <w:rFonts w:ascii="Times New Roman" w:hAnsi="Times New Roman" w:cs="Times New Roman"/>
          <w:sz w:val="24"/>
          <w:szCs w:val="24"/>
        </w:rPr>
        <w:t>Solve simple radical equations.</w:t>
      </w:r>
      <w:r w:rsidR="001A419C">
        <w:rPr>
          <w:rFonts w:ascii="Times New Roman" w:hAnsi="Times New Roman" w:cs="Times New Roman"/>
          <w:sz w:val="24"/>
          <w:szCs w:val="24"/>
        </w:rPr>
        <w:t xml:space="preserve"> </w:t>
      </w:r>
      <w:r w:rsidR="001A419C" w:rsidRPr="009437A6">
        <w:rPr>
          <w:rFonts w:ascii="Times New Roman" w:hAnsi="Times New Roman" w:cs="Times New Roman"/>
          <w:sz w:val="24"/>
          <w:szCs w:val="24"/>
        </w:rPr>
        <w:t>(</w:t>
      </w:r>
      <w:hyperlink r:id="rId18" w:history="1">
        <w:r w:rsidR="009437A6" w:rsidRPr="009437A6">
          <w:rPr>
            <w:rStyle w:val="Hyperlink"/>
            <w:rFonts w:ascii="Times New Roman" w:hAnsi="Times New Roman" w:cs="Times New Roman"/>
            <w:sz w:val="24"/>
            <w:szCs w:val="24"/>
          </w:rPr>
          <w:t>cK-12 Flexbook Unit 1 Topic 2 SLT 11</w:t>
        </w:r>
      </w:hyperlink>
      <w:r w:rsidR="001A419C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8F" w14:textId="77777777" w:rsidR="00FA63E2" w:rsidRDefault="00FA63E2" w:rsidP="00FA63E2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A63E2">
        <w:rPr>
          <w:rFonts w:ascii="Times New Roman" w:hAnsi="Times New Roman" w:cs="Times New Roman"/>
          <w:sz w:val="24"/>
          <w:szCs w:val="24"/>
        </w:rPr>
        <w:t>Apply understandings of simple radical equations to solve problems.</w:t>
      </w:r>
    </w:p>
    <w:p w14:paraId="6262AB90" w14:textId="77777777" w:rsidR="00FA63E2" w:rsidRPr="002442D4" w:rsidRDefault="00FA63E2" w:rsidP="00FA63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2AB91" w14:textId="77777777" w:rsidR="00D053AD" w:rsidRPr="00660281" w:rsidRDefault="00D053AD" w:rsidP="002442D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60281">
        <w:rPr>
          <w:rFonts w:ascii="Times New Roman" w:hAnsi="Times New Roman" w:cs="Times New Roman"/>
          <w:b/>
          <w:sz w:val="28"/>
          <w:szCs w:val="28"/>
        </w:rPr>
        <w:t xml:space="preserve">Topic 3: </w:t>
      </w:r>
      <w:r w:rsidR="002442D4" w:rsidRPr="002442D4">
        <w:rPr>
          <w:rFonts w:ascii="Times New Roman" w:hAnsi="Times New Roman" w:cs="Times New Roman"/>
          <w:b/>
          <w:sz w:val="28"/>
          <w:szCs w:val="28"/>
        </w:rPr>
        <w:t>Exponential &amp; Logarithmic Expressions, Equations, &amp; Functions</w:t>
      </w:r>
    </w:p>
    <w:p w14:paraId="6262AB92" w14:textId="77777777" w:rsidR="00D053AD" w:rsidRDefault="007F3445" w:rsidP="007F3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Extend understanding of exponential functions to non-integer domain values.</w:t>
      </w:r>
    </w:p>
    <w:p w14:paraId="6262AB93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Graph exponential functions expressed symbolically and show key features of the graph.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14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4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20BCE">
        <w:rPr>
          <w:rFonts w:ascii="Times New Roman" w:hAnsi="Times New Roman" w:cs="Times New Roman"/>
          <w:sz w:val="24"/>
          <w:szCs w:val="24"/>
        </w:rPr>
        <w:t>Construct an exponential model given two points on an exponential graph.</w:t>
      </w:r>
      <w:r w:rsidR="00D62D82" w:rsidRPr="00820BCE">
        <w:rPr>
          <w:rFonts w:ascii="Times New Roman" w:hAnsi="Times New Roman" w:cs="Times New Roman"/>
          <w:sz w:val="24"/>
          <w:szCs w:val="24"/>
        </w:rPr>
        <w:t xml:space="preserve"> </w:t>
      </w:r>
      <w:r w:rsidRPr="00820BCE">
        <w:rPr>
          <w:rFonts w:ascii="Times New Roman" w:hAnsi="Times New Roman" w:cs="Times New Roman"/>
          <w:sz w:val="24"/>
          <w:szCs w:val="24"/>
        </w:rPr>
        <w:t xml:space="preserve">Produce an equivalent form of an exponential expression to reveal percent rate of </w:t>
      </w:r>
      <w:r w:rsidRPr="00820BCE">
        <w:rPr>
          <w:rFonts w:ascii="Times New Roman" w:hAnsi="Times New Roman" w:cs="Times New Roman"/>
          <w:sz w:val="24"/>
          <w:szCs w:val="24"/>
        </w:rPr>
        <w:lastRenderedPageBreak/>
        <w:t>change.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20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15</w:t>
        </w:r>
      </w:hyperlink>
      <w:r w:rsidR="007A3A7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7A3A7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&amp; </w:t>
      </w:r>
      <w:hyperlink r:id="rId21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16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5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Explore the effects of compounding on a percent rate of change.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22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17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6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 xml:space="preserve">Derive the number </w:t>
      </w:r>
      <w:r w:rsidRPr="007F3445">
        <w:rPr>
          <w:rFonts w:ascii="Times New Roman" w:hAnsi="Times New Roman" w:cs="Times New Roman"/>
          <w:i/>
          <w:sz w:val="24"/>
          <w:szCs w:val="24"/>
        </w:rPr>
        <w:t>e</w:t>
      </w:r>
      <w:r w:rsidRPr="007F3445">
        <w:rPr>
          <w:rFonts w:ascii="Times New Roman" w:hAnsi="Times New Roman" w:cs="Times New Roman"/>
          <w:sz w:val="24"/>
          <w:szCs w:val="24"/>
        </w:rPr>
        <w:t xml:space="preserve"> and explore exponential functions that model continuous growth or decay.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18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7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Represent and solve exponential equations numerically and interpret the solutions.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24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19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8" w14:textId="77777777" w:rsidR="007F3445" w:rsidRDefault="007F3445" w:rsidP="007F3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Explore the inverse relationship between exponential and logarithmic functions.</w:t>
      </w:r>
      <w:r w:rsidR="007A3A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62AB99" w14:textId="77777777" w:rsidR="007F3445" w:rsidRPr="007A3A79" w:rsidRDefault="007F3445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F3445">
        <w:rPr>
          <w:rFonts w:ascii="Times New Roman" w:hAnsi="Times New Roman" w:cs="Times New Roman"/>
          <w:sz w:val="24"/>
          <w:szCs w:val="24"/>
        </w:rPr>
        <w:t>Use the relationship between exponential and logarithmic functions to evaluate expressions.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A79" w:rsidRPr="009437A6"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</w:t>
        </w:r>
        <w:r w:rsidR="00F614FB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21 &amp; 22</w:t>
        </w:r>
      </w:hyperlink>
      <w:r w:rsidR="007A3A79"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A" w14:textId="77777777" w:rsidR="007A3A79" w:rsidRDefault="007F3445" w:rsidP="009A02C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A79">
        <w:rPr>
          <w:rFonts w:ascii="Times New Roman" w:hAnsi="Times New Roman" w:cs="Times New Roman"/>
          <w:sz w:val="24"/>
          <w:szCs w:val="24"/>
        </w:rPr>
        <w:t>Graph logarithmic functions expressed symbolically and show key features of the graph.</w:t>
      </w:r>
      <w:r w:rsidR="007A3A79" w:rsidRPr="007A3A79">
        <w:rPr>
          <w:rFonts w:ascii="Times New Roman" w:hAnsi="Times New Roman" w:cs="Times New Roman"/>
          <w:sz w:val="24"/>
          <w:szCs w:val="24"/>
        </w:rPr>
        <w:t xml:space="preserve">  (</w:t>
      </w:r>
      <w:hyperlink r:id="rId26" w:history="1"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="007A3A79"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23</w:t>
        </w:r>
      </w:hyperlink>
      <w:r w:rsidR="007A3A79" w:rsidRPr="007A3A79">
        <w:rPr>
          <w:rFonts w:ascii="Times New Roman" w:hAnsi="Times New Roman" w:cs="Times New Roman"/>
          <w:sz w:val="24"/>
          <w:szCs w:val="24"/>
        </w:rPr>
        <w:t>)</w:t>
      </w:r>
    </w:p>
    <w:p w14:paraId="6262AB9B" w14:textId="77777777" w:rsidR="007F3445" w:rsidRPr="007A3A79" w:rsidRDefault="00EC697D" w:rsidP="009A02C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A3A79">
        <w:rPr>
          <w:rFonts w:ascii="Times New Roman" w:hAnsi="Times New Roman" w:cs="Times New Roman"/>
          <w:sz w:val="24"/>
          <w:szCs w:val="24"/>
        </w:rPr>
        <w:t>Calculate and interpret the average rate of change of a function over a specified interval.</w:t>
      </w:r>
    </w:p>
    <w:p w14:paraId="6262AB9C" w14:textId="77777777" w:rsidR="002B3A99" w:rsidRPr="007A3A79" w:rsidRDefault="007A3A79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2B3A99">
        <w:rPr>
          <w:rFonts w:ascii="Times New Roman" w:hAnsi="Times New Roman" w:cs="Times New Roman"/>
          <w:sz w:val="24"/>
          <w:szCs w:val="24"/>
        </w:rPr>
        <w:t xml:space="preserve"> the effect on </w:t>
      </w:r>
      <w:r w:rsidR="007F23BD">
        <w:rPr>
          <w:rFonts w:ascii="Times New Roman" w:hAnsi="Times New Roman" w:cs="Times New Roman"/>
          <w:sz w:val="24"/>
          <w:szCs w:val="24"/>
        </w:rPr>
        <w:t>exponential and logarithmic graphs by</w:t>
      </w:r>
      <w:r w:rsidR="002B3A99">
        <w:rPr>
          <w:rFonts w:ascii="Times New Roman" w:hAnsi="Times New Roman" w:cs="Times New Roman"/>
          <w:sz w:val="24"/>
          <w:szCs w:val="24"/>
        </w:rPr>
        <w:t xml:space="preserve"> adding, subtracting, multiplying, or dividing the equation by some constant</w:t>
      </w:r>
      <w:r>
        <w:rPr>
          <w:rFonts w:ascii="Times New Roman" w:hAnsi="Times New Roman" w:cs="Times New Roman"/>
          <w:sz w:val="24"/>
          <w:szCs w:val="24"/>
        </w:rPr>
        <w:t xml:space="preserve"> (both positive and negative).  </w:t>
      </w:r>
      <w:r w:rsidRPr="009437A6">
        <w:rPr>
          <w:rFonts w:ascii="Times New Roman" w:hAnsi="Times New Roman" w:cs="Times New Roman"/>
          <w:sz w:val="24"/>
          <w:szCs w:val="24"/>
        </w:rPr>
        <w:t>(</w:t>
      </w:r>
      <w:hyperlink r:id="rId27" w:history="1">
        <w:r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25</w:t>
        </w:r>
      </w:hyperlink>
      <w:r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D" w14:textId="77777777" w:rsidR="007F23BD" w:rsidRDefault="002B3A99" w:rsidP="007F23B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an equation for an exponential or logarithmic function from a table of values.  </w:t>
      </w:r>
    </w:p>
    <w:p w14:paraId="6262AB9E" w14:textId="77777777" w:rsidR="007F23BD" w:rsidRPr="007A3A79" w:rsidRDefault="007A3A79" w:rsidP="007A3A7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exponential equations in the form 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ct</w:t>
      </w:r>
      <w:r>
        <w:rPr>
          <w:rFonts w:ascii="Times New Roman" w:hAnsi="Times New Roman" w:cs="Times New Roman"/>
          <w:i/>
          <w:sz w:val="24"/>
          <w:szCs w:val="24"/>
        </w:rPr>
        <w:t>=d</w: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>
        <w:rPr>
          <w:rFonts w:ascii="Times New Roman" w:hAnsi="Times New Roman" w:cs="Times New Roman"/>
          <w:i/>
          <w:sz w:val="24"/>
          <w:szCs w:val="24"/>
        </w:rPr>
        <w:t xml:space="preserve">a, c,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are numbers by using logarithms.  </w:t>
      </w:r>
      <w:r w:rsidRPr="009437A6"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cK-12 Flexbook Unit 1 Topic </w:t>
        </w:r>
        <w:r w:rsidR="00D4539F">
          <w:rPr>
            <w:rStyle w:val="Hyperlink"/>
            <w:rFonts w:ascii="Times New Roman" w:hAnsi="Times New Roman" w:cs="Times New Roman"/>
            <w:sz w:val="24"/>
            <w:szCs w:val="24"/>
          </w:rPr>
          <w:t>3</w:t>
        </w:r>
        <w:r w:rsidRPr="00DC131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SLT 29</w:t>
        </w:r>
      </w:hyperlink>
      <w:r w:rsidRPr="009437A6">
        <w:rPr>
          <w:rFonts w:ascii="Times New Roman" w:hAnsi="Times New Roman" w:cs="Times New Roman"/>
          <w:sz w:val="24"/>
          <w:szCs w:val="24"/>
        </w:rPr>
        <w:t>)</w:t>
      </w:r>
    </w:p>
    <w:p w14:paraId="6262AB9F" w14:textId="77777777" w:rsidR="007A3A79" w:rsidRPr="002442D4" w:rsidRDefault="007A3A79" w:rsidP="007F344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Apply knowledge of exponential and logarithmic functions to a contextual situation. </w:t>
      </w:r>
    </w:p>
    <w:sectPr w:rsidR="007A3A79" w:rsidRPr="002442D4" w:rsidSect="00171ACE"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2ABA2" w14:textId="77777777" w:rsidR="00660281" w:rsidRDefault="00660281" w:rsidP="00660281">
      <w:r>
        <w:separator/>
      </w:r>
    </w:p>
  </w:endnote>
  <w:endnote w:type="continuationSeparator" w:id="0">
    <w:p w14:paraId="6262ABA3" w14:textId="77777777" w:rsidR="00660281" w:rsidRDefault="00660281" w:rsidP="0066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ABA4" w14:textId="77777777" w:rsidR="00660281" w:rsidRDefault="0066028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MCPS © 201</w:t>
    </w:r>
    <w:r w:rsidR="00D4539F">
      <w:rPr>
        <w:rFonts w:asciiTheme="majorHAnsi" w:eastAsiaTheme="majorEastAsia" w:hAnsiTheme="majorHAnsi" w:cstheme="majorBidi"/>
      </w:rPr>
      <w:t>5</w:t>
    </w:r>
    <w:r w:rsidR="003F2F96">
      <w:rPr>
        <w:rFonts w:asciiTheme="majorHAnsi" w:eastAsiaTheme="majorEastAsia" w:hAnsiTheme="majorHAnsi" w:cstheme="majorBidi"/>
      </w:rPr>
      <w:t>–</w:t>
    </w:r>
    <w:r>
      <w:rPr>
        <w:rFonts w:asciiTheme="majorHAnsi" w:eastAsiaTheme="majorEastAsia" w:hAnsiTheme="majorHAnsi" w:cstheme="majorBidi"/>
      </w:rPr>
      <w:t>201</w:t>
    </w:r>
    <w:r w:rsidR="00D4539F">
      <w:rPr>
        <w:rFonts w:asciiTheme="majorHAnsi" w:eastAsiaTheme="majorEastAsia" w:hAnsiTheme="majorHAnsi" w:cstheme="majorBidi"/>
      </w:rPr>
      <w:t>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2360F" w:rsidRPr="0052360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2ABA0" w14:textId="77777777" w:rsidR="00660281" w:rsidRDefault="00660281" w:rsidP="00660281">
      <w:r>
        <w:separator/>
      </w:r>
    </w:p>
  </w:footnote>
  <w:footnote w:type="continuationSeparator" w:id="0">
    <w:p w14:paraId="6262ABA1" w14:textId="77777777" w:rsidR="00660281" w:rsidRDefault="00660281" w:rsidP="0066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F1572"/>
    <w:multiLevelType w:val="hybridMultilevel"/>
    <w:tmpl w:val="D3B8C8C4"/>
    <w:lvl w:ilvl="0" w:tplc="80CCA476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F8430F"/>
    <w:multiLevelType w:val="hybridMultilevel"/>
    <w:tmpl w:val="2230CD66"/>
    <w:lvl w:ilvl="0" w:tplc="5CB8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5117A"/>
    <w:multiLevelType w:val="hybridMultilevel"/>
    <w:tmpl w:val="B13CCD20"/>
    <w:lvl w:ilvl="0" w:tplc="3906E4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0AA7"/>
    <w:multiLevelType w:val="hybridMultilevel"/>
    <w:tmpl w:val="10224F80"/>
    <w:lvl w:ilvl="0" w:tplc="5CB8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75B3D"/>
    <w:multiLevelType w:val="hybridMultilevel"/>
    <w:tmpl w:val="B3B4825A"/>
    <w:lvl w:ilvl="0" w:tplc="80CCA47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73AF4"/>
    <w:multiLevelType w:val="hybridMultilevel"/>
    <w:tmpl w:val="C8F84CB8"/>
    <w:lvl w:ilvl="0" w:tplc="5CB88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C5A1F"/>
    <w:multiLevelType w:val="hybridMultilevel"/>
    <w:tmpl w:val="9B6AA040"/>
    <w:lvl w:ilvl="0" w:tplc="0646EE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A26A2"/>
    <w:multiLevelType w:val="hybridMultilevel"/>
    <w:tmpl w:val="7B2E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AD"/>
    <w:rsid w:val="00171ACE"/>
    <w:rsid w:val="00196683"/>
    <w:rsid w:val="001A419C"/>
    <w:rsid w:val="001F71C9"/>
    <w:rsid w:val="0022144A"/>
    <w:rsid w:val="002442D4"/>
    <w:rsid w:val="002B3A99"/>
    <w:rsid w:val="00376C6E"/>
    <w:rsid w:val="003F2F96"/>
    <w:rsid w:val="004537DF"/>
    <w:rsid w:val="004730CD"/>
    <w:rsid w:val="0052360F"/>
    <w:rsid w:val="00660281"/>
    <w:rsid w:val="007A3A79"/>
    <w:rsid w:val="007F0E82"/>
    <w:rsid w:val="007F23BD"/>
    <w:rsid w:val="007F3445"/>
    <w:rsid w:val="00820BCE"/>
    <w:rsid w:val="00877E53"/>
    <w:rsid w:val="008A27C2"/>
    <w:rsid w:val="008F3491"/>
    <w:rsid w:val="008F7A37"/>
    <w:rsid w:val="00940008"/>
    <w:rsid w:val="009437A6"/>
    <w:rsid w:val="00A05120"/>
    <w:rsid w:val="00AC01CC"/>
    <w:rsid w:val="00B1306E"/>
    <w:rsid w:val="00B3115A"/>
    <w:rsid w:val="00C06BC8"/>
    <w:rsid w:val="00C23074"/>
    <w:rsid w:val="00D053AD"/>
    <w:rsid w:val="00D4539F"/>
    <w:rsid w:val="00D62D82"/>
    <w:rsid w:val="00D856CD"/>
    <w:rsid w:val="00DB7A7D"/>
    <w:rsid w:val="00DC1319"/>
    <w:rsid w:val="00DC26DB"/>
    <w:rsid w:val="00E11B44"/>
    <w:rsid w:val="00EC697D"/>
    <w:rsid w:val="00F12A8C"/>
    <w:rsid w:val="00F614FB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62AB7B"/>
  <w15:docId w15:val="{55A6625B-7212-46A9-B64D-C69E8793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AD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3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3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3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7D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02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81"/>
    <w:rPr>
      <w:rFonts w:ascii="Times New Roman" w:eastAsia="PMingLiU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2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81"/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81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k12.org/algebra/Graphs-of-Square-Root-Functions/lesson/user:ZGVib3JhaF9hX2hpbHRuZXJAbWNwc21kLm9yZw../SLT-6-Graph-radical-functions-expressed-symbolically-and-show-key-features-of-the-graph./" TargetMode="External"/><Relationship Id="rId18" Type="http://schemas.openxmlformats.org/officeDocument/2006/relationships/hyperlink" Target="https://www.ck12.org/algebra/Radical-Equations/lesson/user:ZGVib3JhaF9hX2hpbHRuZXJAbWNwc21kLm9yZw../SLT-11-Solve-Simple-Radical-Equations/" TargetMode="External"/><Relationship Id="rId26" Type="http://schemas.openxmlformats.org/officeDocument/2006/relationships/hyperlink" Target="http://www.ck12.org/analysis/Graphs-of-Logarithmic-Functions/lesson/user:ZGVib3JhaF9hX2hpbHRuZXJAbWNwc21kLm9yZw../SLT-23-Graph-logarithmic-functions-expressed-symbolically-and-show-key-features-of-the-graph.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k12.org/na/SLT-16-Produce-an-equivalent-form-of-an-exponential-expression-to-reveal-percent-rate-of-change.-1/lesson/user:ZGVib3JhaF9hX2hpbHRuZXJAbWNwc21kLm9yZw../SLT-16-Produce-an-equivalent-form-of-an-exponential-expression-to-reveal-percent-rate-of-change.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k12.org/analysis/Functions-and-Inverses/lesson/user:ZGVib3JhaF9hX2hpbHRuZXJAbWNwc21kLm9yZw../SLTs-4-5-Given-a-function-determine-its-inverse-relation./" TargetMode="External"/><Relationship Id="rId17" Type="http://schemas.openxmlformats.org/officeDocument/2006/relationships/hyperlink" Target="https://www.ck12.org/algebra/nth-Roots/lesson/user:ZGVib3JhaF9hX2hpbHRuZXJAbWNwc21kLm9yZw../SLT-10-Understand-the-relationship-between-rational-exponents-and-radicals./" TargetMode="External"/><Relationship Id="rId25" Type="http://schemas.openxmlformats.org/officeDocument/2006/relationships/hyperlink" Target="http://www.ck12.org/analysis/Logarithmic-Functions/lesson/user:ZGVib3JhaF9hX2hpbHRuZXJAbWNwc21kLm9yZw../SLT-21-22-Use-the-relationship-between-exponential-logarithmic-functions-to-evaluate-express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k12.org/analysis/Average-Rate-of-Change/lesson/user:ZGVib3JhaF9hX2hpbHRuZXJAbWNwc21kLm9yZw../SLT-9-Calculate-and-interpret-the-average-rate-of-change-of-a-function-over-a-specified-interval./" TargetMode="External"/><Relationship Id="rId20" Type="http://schemas.openxmlformats.org/officeDocument/2006/relationships/hyperlink" Target="http://www.ck12.org/analysis/Exponential-Models/lesson/user:ZGVib3JhaF9hX2hpbHRuZXJAbWNwc21kLm9yZw../SLT-15-Construct-an-exponential-model-given-two-points-on-an-exponential-graph./?referrer=concept_detail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k12.org/analysis/Functions-and-Inverses/lesson/user:ZGVib3JhaF9hX2hpbHRuZXJAbWNwc21kLm9yZw../SLT-2-Given-graphs-of-relations-determine-the-inverse-relations-using-symmetry./" TargetMode="External"/><Relationship Id="rId24" Type="http://schemas.openxmlformats.org/officeDocument/2006/relationships/hyperlink" Target="http://www.ck12.org/analysis/Basic-Exponential-Functions/lesson/user:ZGVib3JhaF9hX2hpbHRuZXJAbWNwc21kLm9yZw../SLT-19-Represent-and-solve-exponential-equations-numerically-and-interpret-the-solutions.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k12.org/algebra/Applications-Using-Radicals/lesson/user:ZGVib3JhaF9hX2hpbHRuZXJAbWNwc21kLm9yZw../SLT-8-Use-quadratic-and-radical-functions-to-model-and-solve-problems./" TargetMode="External"/><Relationship Id="rId23" Type="http://schemas.openxmlformats.org/officeDocument/2006/relationships/hyperlink" Target="http://www.ck12.org/analysis/The-Number-e/lesson/user:ZGVib3JhaF9hX2hpbHRuZXJAbWNwc21kLm9yZw../SLT-18-Derive-the-number-e-and-explore-exponential-functions-that-model-continuous-growth-or-decay./" TargetMode="External"/><Relationship Id="rId28" Type="http://schemas.openxmlformats.org/officeDocument/2006/relationships/hyperlink" Target="http://www.ck12.org/analysis/Solving-Exponential-Equations/lesson/user:ZGVib3JhaF9hX2hpbHRuZXJAbWNwc21kLm9yZw../SLT-29-Solve-exponential-equations-base-of-2-10-or-e-evaluate-the-logarithm-using-technology./" TargetMode="External"/><Relationship Id="rId10" Type="http://schemas.openxmlformats.org/officeDocument/2006/relationships/hyperlink" Target="http://www.ck12.org/algebra/Operations-with-Real-Numbers/lesson/user:ZGVib3JhaF9hX2hpbHRuZXJAbWNwc21kLm9yZw../SLT-1-Explore-the-nature-of-inverse-operations./" TargetMode="External"/><Relationship Id="rId19" Type="http://schemas.openxmlformats.org/officeDocument/2006/relationships/hyperlink" Target="http://www.ck12.org/algebra/Graphs-of-Exponential-Functions/lesson/user:ZGVib3JhaF9hX2hpbHRuZXJAbWNwc21kLm9yZw../SLT-14-Graph-exponential-functions-expressed-symbolically-and-show-key-features-of-the-graph./?referrer=concept_details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k12.org/analysis/Graphing-Cube-Root-Functions/lesson/user:ZGVib3JhaF9hX2hpbHRuZXJAbWNwc21kLm9yZw../SLT-7-Graph-radical-functions-expressed-symbolically-and-show-key-features-of-the-graph./" TargetMode="External"/><Relationship Id="rId22" Type="http://schemas.openxmlformats.org/officeDocument/2006/relationships/hyperlink" Target="http://www.ck12.org/analysis/Simple-and-Compound-Interest/lesson/user:ZGVib3JhaF9hX2hpbHRuZXJAbWNwc21kLm9yZw../SLT-17-Explore-the-effects-of-compounding-on-a-percent-rate-of-change./" TargetMode="External"/><Relationship Id="rId27" Type="http://schemas.openxmlformats.org/officeDocument/2006/relationships/hyperlink" Target="http://www.ck12.org/algebra/Graphs-of-Exponential-Functions/lesson/user:ZGVib3JhaF9hX2hpbHRuZXJAbWNwc21kLm9yZw../SLT-25-Identify-the-effect-of-transformations-on-exponential-logarithmic-graphs./?referrer=concept_detail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terialItem" ma:contentTypeID="0x010100F3D1D3AF139DB84985AF8E737712B4E300654AF4B116370B47876AF986189EEDCC" ma:contentTypeVersion="" ma:contentTypeDescription="Content Type for all OLC materials" ma:contentTypeScope="" ma:versionID="7483c04cc9bf2203a319584e89f4e811">
  <xsd:schema xmlns:xsd="http://www.w3.org/2001/XMLSchema" xmlns:xs="http://www.w3.org/2001/XMLSchema" xmlns:p="http://schemas.microsoft.com/office/2006/metadata/properties" xmlns:ns2="F2A9DD12-3ABB-4258-BDB0-D2203D7EB511" targetNamespace="http://schemas.microsoft.com/office/2006/metadata/properties" ma:root="true" ma:fieldsID="46c46c767488d37ecc9fd81d710b9456" ns2:_="">
    <xsd:import namespace="F2A9DD12-3ABB-4258-BDB0-D2203D7EB511"/>
    <xsd:element name="properties">
      <xsd:complexType>
        <xsd:sequence>
          <xsd:element name="documentManagement">
            <xsd:complexType>
              <xsd:all>
                <xsd:element ref="ns2:MaterialType" minOccurs="0"/>
                <xsd:element ref="ns2:Index" minOccurs="0"/>
                <xsd:element ref="ns2:UnitId" minOccurs="0"/>
                <xsd:element ref="ns2:SubjectAreaId" minOccurs="0"/>
                <xsd:element ref="ns2:MarkingPeriod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9DD12-3ABB-4258-BDB0-D2203D7EB511" elementFormDefault="qualified">
    <xsd:import namespace="http://schemas.microsoft.com/office/2006/documentManagement/types"/>
    <xsd:import namespace="http://schemas.microsoft.com/office/infopath/2007/PartnerControls"/>
    <xsd:element name="MaterialType" ma:index="8" nillable="true" ma:displayName="Material Type" ma:internalName="MaterialType">
      <xsd:simpleType>
        <xsd:restriction base="dms:Text"/>
      </xsd:simpleType>
    </xsd:element>
    <xsd:element name="Index" ma:index="9" nillable="true" ma:displayName="Index" ma:internalName="Index">
      <xsd:simpleType>
        <xsd:restriction base="dms:Unknown"/>
      </xsd:simpleType>
    </xsd:element>
    <xsd:element name="UnitId" ma:index="10" nillable="true" ma:displayName="Unit Id" ma:internalName="UnitId">
      <xsd:simpleType>
        <xsd:restriction base="dms:Unknown"/>
      </xsd:simpleType>
    </xsd:element>
    <xsd:element name="SubjectAreaId" ma:index="11" nillable="true" ma:displayName="Subject Area Id" ma:internalName="SubjectAreaId">
      <xsd:simpleType>
        <xsd:restriction base="dms:Unknown"/>
      </xsd:simpleType>
    </xsd:element>
    <xsd:element name="MarkingPeriodId" ma:index="12" nillable="true" ma:displayName="Marking Period Id" ma:internalName="MarkingPeriod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ingPeriodId xmlns="F2A9DD12-3ABB-4258-BDB0-D2203D7EB511">0</MarkingPeriodId>
    <SubjectAreaId xmlns="F2A9DD12-3ABB-4258-BDB0-D2203D7EB511">0</SubjectAreaId>
    <Index xmlns="F2A9DD12-3ABB-4258-BDB0-D2203D7EB511">1</Index>
    <UnitId xmlns="F2A9DD12-3ABB-4258-BDB0-D2203D7EB511">446</UnitId>
    <MaterialType xmlns="F2A9DD12-3ABB-4258-BDB0-D2203D7EB511">Unit</Material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5FB72-B87F-4F57-BA0D-AE51C26D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9DD12-3ABB-4258-BDB0-D2203D7E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816CF-64F9-4438-B8AA-1043E4BC8CDB}">
  <ds:schemaRefs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2A9DD12-3ABB-4258-BDB0-D2203D7EB51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46DBCBA-8866-4403-8114-AE1EA2796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1171</Words>
  <Characters>6681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2 Unit 1 cK12 Flexbook links</vt:lpstr>
    </vt:vector>
  </TitlesOfParts>
  <Company>MCPS</Company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2 Unit 1 cK12 Flexbook links</dc:title>
  <dc:creator>Debbie Hiltner</dc:creator>
  <cp:lastModifiedBy>Tucker, Christopher S</cp:lastModifiedBy>
  <cp:revision>2</cp:revision>
  <cp:lastPrinted>2015-07-22T20:38:00Z</cp:lastPrinted>
  <dcterms:created xsi:type="dcterms:W3CDTF">2015-08-27T18:24:00Z</dcterms:created>
  <dcterms:modified xsi:type="dcterms:W3CDTF">2015-08-27T18:24:00Z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0x010100F3D1D3AF139DB84985AF8E737712B4E300654AF4B116370B47876AF986189EEDCC</vt:lpwstr>
  </property>
</Properties>
</file>